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1D6" w:rsidRPr="00EE71D6" w:rsidRDefault="00EE71D6" w:rsidP="00EE71D6">
      <w:pPr>
        <w:spacing w:after="0" w:line="240" w:lineRule="auto"/>
        <w:ind w:right="98"/>
        <w:jc w:val="center"/>
        <w:rPr>
          <w:rFonts w:ascii="Times New Roman" w:hAnsi="Times New Roman" w:cs="Times New Roman"/>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71D6">
        <w:rPr>
          <w:rFonts w:ascii="Times New Roman" w:hAnsi="Times New Roman" w:cs="Times New Roman"/>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Памятка потребителю</w:t>
      </w:r>
    </w:p>
    <w:p w:rsidR="00EE71D6" w:rsidRPr="00EE71D6" w:rsidRDefault="005E404D" w:rsidP="00EE71D6">
      <w:pPr>
        <w:spacing w:after="0" w:line="240" w:lineRule="auto"/>
        <w:ind w:right="98"/>
        <w:jc w:val="center"/>
        <w:rPr>
          <w:rFonts w:ascii="Times New Roman" w:hAnsi="Times New Roman" w:cs="Times New Roman"/>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E71D6" w:rsidRPr="00EE71D6" w:rsidRDefault="00EE71D6" w:rsidP="00EE71D6">
      <w:pPr>
        <w:spacing w:after="0" w:line="240" w:lineRule="auto"/>
        <w:jc w:val="center"/>
        <w:rPr>
          <w:rFonts w:ascii="Times New Roman" w:hAnsi="Times New Roman" w:cs="Times New Roman"/>
          <w:bCs/>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71D6">
        <w:rPr>
          <w:rFonts w:ascii="Times New Roman" w:hAnsi="Times New Roman" w:cs="Times New Roman"/>
          <w:bCs/>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Косметические и косметологические услуги</w:t>
      </w:r>
    </w:p>
    <w:p w:rsidR="00EE71D6" w:rsidRDefault="00EE71D6" w:rsidP="00EE71D6">
      <w:pPr>
        <w:spacing w:after="0" w:line="240" w:lineRule="auto"/>
        <w:jc w:val="center"/>
        <w:rPr>
          <w:rFonts w:ascii="Times New Roman" w:hAnsi="Times New Roman" w:cs="Times New Roman"/>
          <w:color w:val="C45911" w:themeColor="accent2"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71D6">
        <w:rPr>
          <w:rFonts w:ascii="Times New Roman" w:hAnsi="Times New Roman" w:cs="Times New Roman"/>
          <w:noProof/>
          <w:sz w:val="24"/>
          <w:szCs w:val="24"/>
        </w:rPr>
        <w:drawing>
          <wp:anchor distT="0" distB="0" distL="114300" distR="114300" simplePos="0" relativeHeight="251659264" behindDoc="1" locked="0" layoutInCell="1" allowOverlap="1" wp14:anchorId="140DA3F6" wp14:editId="6A57CAB0">
            <wp:simplePos x="0" y="0"/>
            <wp:positionH relativeFrom="column">
              <wp:posOffset>-423545</wp:posOffset>
            </wp:positionH>
            <wp:positionV relativeFrom="paragraph">
              <wp:posOffset>220345</wp:posOffset>
            </wp:positionV>
            <wp:extent cx="695325" cy="695325"/>
            <wp:effectExtent l="0" t="0" r="9525" b="9525"/>
            <wp:wrapTight wrapText="bothSides">
              <wp:wrapPolygon edited="0">
                <wp:start x="8285" y="0"/>
                <wp:lineTo x="0" y="2367"/>
                <wp:lineTo x="0" y="13611"/>
                <wp:lineTo x="2367" y="18937"/>
                <wp:lineTo x="2367" y="19529"/>
                <wp:lineTo x="7101" y="21304"/>
                <wp:lineTo x="14795" y="21304"/>
                <wp:lineTo x="15386" y="21304"/>
                <wp:lineTo x="18937" y="18937"/>
                <wp:lineTo x="21304" y="15386"/>
                <wp:lineTo x="21304" y="5326"/>
                <wp:lineTo x="15978" y="0"/>
                <wp:lineTo x="8285"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tuazh-novyj-vnimani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p>
    <w:p w:rsidR="00EE71D6" w:rsidRPr="00EE71D6" w:rsidRDefault="00EE71D6" w:rsidP="00EE71D6">
      <w:pPr>
        <w:spacing w:after="0" w:line="240" w:lineRule="auto"/>
        <w:jc w:val="center"/>
        <w:rPr>
          <w:rFonts w:ascii="Times New Roman" w:hAnsi="Times New Roman" w:cs="Times New Roman"/>
          <w:color w:val="C45911" w:themeColor="accent2"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E71D6" w:rsidRPr="00EE71D6" w:rsidRDefault="00EE71D6" w:rsidP="00EE71D6">
      <w:pPr>
        <w:autoSpaceDE w:val="0"/>
        <w:autoSpaceDN w:val="0"/>
        <w:adjustRightInd w:val="0"/>
        <w:spacing w:after="0" w:line="240" w:lineRule="auto"/>
        <w:jc w:val="both"/>
        <w:rPr>
          <w:rFonts w:ascii="Times New Roman" w:hAnsi="Times New Roman" w:cs="Times New Roman"/>
          <w:sz w:val="24"/>
          <w:szCs w:val="24"/>
        </w:rPr>
      </w:pPr>
      <w:r w:rsidRPr="00EE71D6">
        <w:rPr>
          <w:rFonts w:ascii="Times New Roman" w:hAnsi="Times New Roman" w:cs="Times New Roman"/>
          <w:sz w:val="24"/>
          <w:szCs w:val="24"/>
        </w:rPr>
        <w:t xml:space="preserve">Среди многочисленных услуг, оказываемых населению в индустрии красоты, выделяются косметические и косметологические услуги. </w:t>
      </w:r>
    </w:p>
    <w:p w:rsidR="00EE71D6" w:rsidRPr="00EE71D6" w:rsidRDefault="00EE71D6" w:rsidP="00EE71D6">
      <w:pPr>
        <w:pStyle w:val="ConsPlusNormal"/>
        <w:tabs>
          <w:tab w:val="left" w:pos="4680"/>
        </w:tabs>
        <w:ind w:left="142" w:firstLine="0"/>
        <w:jc w:val="center"/>
        <w:rPr>
          <w:rFonts w:ascii="Times New Roman" w:hAnsi="Times New Roman" w:cs="Times New Roman"/>
          <w:i/>
          <w:sz w:val="24"/>
          <w:szCs w:val="24"/>
        </w:rPr>
      </w:pPr>
      <w:r w:rsidRPr="00EE71D6">
        <w:rPr>
          <w:rFonts w:ascii="Times New Roman" w:hAnsi="Times New Roman" w:cs="Times New Roman"/>
          <w:i/>
          <w:sz w:val="24"/>
          <w:szCs w:val="24"/>
        </w:rPr>
        <w:t>В чем различие между данными услугами?</w:t>
      </w:r>
    </w:p>
    <w:p w:rsidR="00EE71D6" w:rsidRPr="00EE71D6" w:rsidRDefault="00EE71D6" w:rsidP="00EE71D6">
      <w:pPr>
        <w:autoSpaceDE w:val="0"/>
        <w:autoSpaceDN w:val="0"/>
        <w:adjustRightInd w:val="0"/>
        <w:jc w:val="both"/>
        <w:rPr>
          <w:rFonts w:ascii="Times New Roman" w:hAnsi="Times New Roman" w:cs="Times New Roman"/>
          <w:color w:val="C45911" w:themeColor="accent2" w:themeShade="BF"/>
          <w:sz w:val="24"/>
          <w:szCs w:val="24"/>
        </w:rPr>
      </w:pPr>
      <w:r>
        <w:rPr>
          <w:rFonts w:ascii="Times New Roman" w:hAnsi="Times New Roman" w:cs="Times New Roman"/>
          <w:b/>
          <w:noProof/>
        </w:rPr>
        <mc:AlternateContent>
          <mc:Choice Requires="wps">
            <w:drawing>
              <wp:anchor distT="0" distB="0" distL="114300" distR="114300" simplePos="0" relativeHeight="251681792" behindDoc="1" locked="0" layoutInCell="1" allowOverlap="1" wp14:anchorId="12FD4663" wp14:editId="198208D4">
                <wp:simplePos x="0" y="0"/>
                <wp:positionH relativeFrom="column">
                  <wp:posOffset>748665</wp:posOffset>
                </wp:positionH>
                <wp:positionV relativeFrom="paragraph">
                  <wp:posOffset>234315</wp:posOffset>
                </wp:positionV>
                <wp:extent cx="4562475" cy="341376"/>
                <wp:effectExtent l="0" t="0" r="28575" b="20955"/>
                <wp:wrapNone/>
                <wp:docPr id="7" name="Блок-схема: знак завершения 7"/>
                <wp:cNvGraphicFramePr/>
                <a:graphic xmlns:a="http://schemas.openxmlformats.org/drawingml/2006/main">
                  <a:graphicData uri="http://schemas.microsoft.com/office/word/2010/wordprocessingShape">
                    <wps:wsp>
                      <wps:cNvSpPr/>
                      <wps:spPr>
                        <a:xfrm>
                          <a:off x="0" y="0"/>
                          <a:ext cx="4562475" cy="341376"/>
                        </a:xfrm>
                        <a:prstGeom prst="flowChartTerminator">
                          <a:avLst/>
                        </a:prstGeom>
                        <a:solidFill>
                          <a:srgbClr val="FFC000">
                            <a:lumMod val="20000"/>
                            <a:lumOff val="8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F86D8" id="_x0000_t116" coordsize="21600,21600" o:spt="116" path="m3475,qx,10800,3475,21600l18125,21600qx21600,10800,18125,xe">
                <v:stroke joinstyle="miter"/>
                <v:path gradientshapeok="t" o:connecttype="rect" textboxrect="1018,3163,20582,18437"/>
              </v:shapetype>
              <v:shape id="Блок-схема: знак завершения 7" o:spid="_x0000_s1026" type="#_x0000_t116" style="position:absolute;margin-left:58.95pt;margin-top:18.45pt;width:359.25pt;height:26.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" fillcolor="#fff2cc" strokecolor="window" strokeweight="1pt"/>
            </w:pict>
          </mc:Fallback>
        </mc:AlternateContent>
      </w:r>
    </w:p>
    <w:p w:rsidR="00EE71D6" w:rsidRPr="00EE71D6" w:rsidRDefault="00EE71D6" w:rsidP="00EE71D6">
      <w:pPr>
        <w:ind w:left="142"/>
        <w:contextualSpacing/>
        <w:jc w:val="center"/>
        <w:rPr>
          <w:rFonts w:ascii="Times New Roman" w:hAnsi="Times New Roman" w:cs="Times New Roman"/>
          <w:b/>
          <w:sz w:val="24"/>
          <w:szCs w:val="24"/>
        </w:rPr>
      </w:pPr>
      <w:r w:rsidRPr="00EE71D6">
        <w:rPr>
          <w:rFonts w:ascii="Times New Roman" w:hAnsi="Times New Roman" w:cs="Times New Roman"/>
          <w:color w:val="C45911" w:themeColor="accent2" w:themeShade="BF"/>
          <w:sz w:val="24"/>
          <w:szCs w:val="24"/>
        </w:rPr>
        <w:tab/>
      </w:r>
      <w:r w:rsidRPr="00EE71D6">
        <w:rPr>
          <w:rFonts w:ascii="Times New Roman" w:hAnsi="Times New Roman" w:cs="Times New Roman"/>
          <w:b/>
          <w:sz w:val="24"/>
          <w:szCs w:val="24"/>
        </w:rPr>
        <w:t>Косметические (бытовые) услуги</w:t>
      </w:r>
    </w:p>
    <w:p w:rsidR="00EE71D6" w:rsidRPr="00EE71D6" w:rsidRDefault="00EE71D6" w:rsidP="00EE71D6">
      <w:pPr>
        <w:spacing w:after="0" w:line="240" w:lineRule="auto"/>
        <w:ind w:left="142"/>
        <w:contextualSpacing/>
        <w:jc w:val="both"/>
        <w:rPr>
          <w:rFonts w:ascii="Times New Roman" w:hAnsi="Times New Roman" w:cs="Times New Roman"/>
          <w:sz w:val="24"/>
          <w:szCs w:val="24"/>
        </w:rPr>
      </w:pPr>
    </w:p>
    <w:p w:rsidR="00EE71D6" w:rsidRPr="00EE71D6" w:rsidRDefault="00EE71D6" w:rsidP="00EE71D6">
      <w:pPr>
        <w:spacing w:after="0" w:line="240" w:lineRule="auto"/>
        <w:ind w:left="142"/>
        <w:contextualSpacing/>
        <w:jc w:val="center"/>
        <w:rPr>
          <w:rFonts w:ascii="Times New Roman" w:hAnsi="Times New Roman" w:cs="Times New Roman"/>
          <w:sz w:val="24"/>
          <w:szCs w:val="24"/>
        </w:rPr>
      </w:pPr>
      <w:r w:rsidRPr="00EE71D6">
        <w:rPr>
          <w:rFonts w:ascii="Times New Roman" w:hAnsi="Times New Roman" w:cs="Times New Roman"/>
          <w:sz w:val="24"/>
          <w:szCs w:val="24"/>
        </w:rPr>
        <w:t>Оказание косметических услуг является составной частью парикмахерских услуг и по своей правовой природе относятся к бытовым услугам.</w:t>
      </w:r>
    </w:p>
    <w:p w:rsidR="00EE71D6" w:rsidRPr="00EE71D6" w:rsidRDefault="00EE71D6" w:rsidP="00EE71D6">
      <w:pPr>
        <w:spacing w:after="0" w:line="240" w:lineRule="auto"/>
        <w:ind w:left="142"/>
        <w:contextualSpacing/>
        <w:jc w:val="both"/>
        <w:rPr>
          <w:rFonts w:ascii="Times New Roman" w:hAnsi="Times New Roman" w:cs="Times New Roman"/>
          <w:sz w:val="24"/>
          <w:szCs w:val="24"/>
        </w:rPr>
      </w:pPr>
      <w:r w:rsidRPr="00EE71D6">
        <w:rPr>
          <w:rFonts w:ascii="Times New Roman" w:hAnsi="Times New Roman" w:cs="Times New Roman"/>
          <w:noProof/>
          <w:sz w:val="24"/>
          <w:szCs w:val="24"/>
          <w:lang w:eastAsia="ru-RU"/>
        </w:rPr>
        <mc:AlternateContent>
          <mc:Choice Requires="wps">
            <w:drawing>
              <wp:anchor distT="0" distB="0" distL="114300" distR="114300" simplePos="0" relativeHeight="251662336" behindDoc="1" locked="0" layoutInCell="1" allowOverlap="1" wp14:anchorId="306A1E6A" wp14:editId="721DA2CB">
                <wp:simplePos x="0" y="0"/>
                <wp:positionH relativeFrom="column">
                  <wp:posOffset>-89535</wp:posOffset>
                </wp:positionH>
                <wp:positionV relativeFrom="paragraph">
                  <wp:posOffset>124460</wp:posOffset>
                </wp:positionV>
                <wp:extent cx="6238875" cy="1219200"/>
                <wp:effectExtent l="0" t="0" r="28575" b="19050"/>
                <wp:wrapNone/>
                <wp:docPr id="4" name="Блок-схема: альтернативный процесс 4"/>
                <wp:cNvGraphicFramePr/>
                <a:graphic xmlns:a="http://schemas.openxmlformats.org/drawingml/2006/main">
                  <a:graphicData uri="http://schemas.microsoft.com/office/word/2010/wordprocessingShape">
                    <wps:wsp>
                      <wps:cNvSpPr/>
                      <wps:spPr>
                        <a:xfrm>
                          <a:off x="0" y="0"/>
                          <a:ext cx="6238875" cy="1219200"/>
                        </a:xfrm>
                        <a:prstGeom prst="flowChartAlternateProcess">
                          <a:avLst/>
                        </a:prstGeom>
                        <a:solidFill>
                          <a:srgbClr val="FFC000">
                            <a:lumMod val="20000"/>
                            <a:lumOff val="8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403A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 o:spid="_x0000_s1026" type="#_x0000_t176" style="position:absolute;margin-left:-7.05pt;margin-top:9.8pt;width:491.25pt;height:9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" fillcolor="#fff2cc" strokecolor="window" strokeweight="1pt"/>
            </w:pict>
          </mc:Fallback>
        </mc:AlternateContent>
      </w:r>
    </w:p>
    <w:p w:rsidR="00EE71D6" w:rsidRPr="00EE71D6" w:rsidRDefault="00EE71D6" w:rsidP="00EE71D6">
      <w:pPr>
        <w:spacing w:after="0" w:line="240" w:lineRule="auto"/>
        <w:ind w:left="142" w:firstLine="566"/>
        <w:contextualSpacing/>
        <w:jc w:val="both"/>
        <w:rPr>
          <w:rFonts w:ascii="Times New Roman" w:hAnsi="Times New Roman" w:cs="Times New Roman"/>
          <w:sz w:val="24"/>
          <w:szCs w:val="24"/>
        </w:rPr>
      </w:pPr>
      <w:r w:rsidRPr="00EE71D6">
        <w:rPr>
          <w:rFonts w:ascii="Times New Roman" w:hAnsi="Times New Roman" w:cs="Times New Roman"/>
          <w:b/>
          <w:sz w:val="24"/>
          <w:szCs w:val="24"/>
        </w:rPr>
        <w:t>Бытовые косметические услуги</w:t>
      </w:r>
      <w:r w:rsidRPr="00EE71D6">
        <w:rPr>
          <w:rFonts w:ascii="Times New Roman" w:hAnsi="Times New Roman" w:cs="Times New Roman"/>
          <w:sz w:val="24"/>
          <w:szCs w:val="24"/>
        </w:rPr>
        <w:t xml:space="preserve"> - это услуги по уходу за лицом и телом путем механического, физического и химического воздействия в целях омоложения и коррекции проблемных зон, а также придания лицу индивидуальной выразительности, с использованием косметических средств; услуги выполняются для удовлетворения эстетических потребностей клиента в соответствии с его пожеланиями, направлениями моды и с учетом его индивидуальных особенностей.</w:t>
      </w:r>
    </w:p>
    <w:p w:rsidR="00EE71D6" w:rsidRPr="00EE71D6" w:rsidRDefault="00EE71D6" w:rsidP="00EE71D6">
      <w:pPr>
        <w:spacing w:after="0" w:line="240" w:lineRule="auto"/>
        <w:ind w:left="142"/>
        <w:contextualSpacing/>
        <w:jc w:val="both"/>
        <w:rPr>
          <w:rFonts w:ascii="Times New Roman" w:hAnsi="Times New Roman" w:cs="Times New Roman"/>
          <w:sz w:val="24"/>
          <w:szCs w:val="24"/>
        </w:rPr>
      </w:pPr>
    </w:p>
    <w:p w:rsidR="00EE71D6" w:rsidRPr="00EE71D6" w:rsidRDefault="00EE71D6" w:rsidP="00EE71D6">
      <w:pPr>
        <w:spacing w:after="0" w:line="240" w:lineRule="auto"/>
        <w:ind w:left="142"/>
        <w:contextualSpacing/>
        <w:jc w:val="center"/>
        <w:rPr>
          <w:rFonts w:ascii="Times New Roman" w:hAnsi="Times New Roman" w:cs="Times New Roman"/>
          <w:color w:val="4F4F4F"/>
          <w:sz w:val="24"/>
          <w:szCs w:val="24"/>
        </w:rPr>
      </w:pPr>
      <w:r w:rsidRPr="00EE71D6">
        <w:rPr>
          <w:rFonts w:ascii="Times New Roman" w:hAnsi="Times New Roman" w:cs="Times New Roman"/>
          <w:color w:val="4F4F4F"/>
          <w:sz w:val="24"/>
          <w:szCs w:val="24"/>
        </w:rPr>
        <w:t>Применительно к потребительским отношениям данная сфера услуг регулируется Постановлением Правительства РФ от 15.08.1997 № 1025 «Об утверждении Правил бытового обслуживания населения в Российской Федерации».</w:t>
      </w:r>
    </w:p>
    <w:p w:rsidR="00EE71D6" w:rsidRPr="00EE71D6" w:rsidRDefault="00EE71D6" w:rsidP="00EE71D6">
      <w:pPr>
        <w:spacing w:after="0" w:line="240" w:lineRule="auto"/>
        <w:ind w:left="142"/>
        <w:contextualSpacing/>
        <w:jc w:val="both"/>
        <w:rPr>
          <w:rFonts w:ascii="Times New Roman" w:hAnsi="Times New Roman" w:cs="Times New Roman"/>
          <w:color w:val="4F4F4F"/>
          <w:sz w:val="24"/>
          <w:szCs w:val="24"/>
        </w:rPr>
      </w:pPr>
      <w:r w:rsidRPr="00EE71D6">
        <w:rPr>
          <w:rFonts w:ascii="Times New Roman" w:hAnsi="Times New Roman" w:cs="Times New Roman"/>
          <w:color w:val="4F4F4F"/>
          <w:sz w:val="24"/>
          <w:szCs w:val="24"/>
        </w:rPr>
        <w:t xml:space="preserve"> </w:t>
      </w:r>
    </w:p>
    <w:p w:rsidR="00EE71D6" w:rsidRPr="00EE71D6" w:rsidRDefault="004D7B10" w:rsidP="00EE71D6">
      <w:pPr>
        <w:spacing w:after="0" w:line="240" w:lineRule="auto"/>
        <w:ind w:left="142"/>
        <w:contextualSpacing/>
        <w:rPr>
          <w:rFonts w:ascii="Times New Roman" w:hAnsi="Times New Roman" w:cs="Times New Roman"/>
          <w:sz w:val="24"/>
          <w:szCs w:val="24"/>
        </w:rPr>
      </w:pPr>
      <w:r w:rsidRPr="00EE71D6">
        <w:rPr>
          <w:rFonts w:ascii="Times New Roman" w:hAnsi="Times New Roman" w:cs="Times New Roman"/>
          <w:noProof/>
          <w:sz w:val="24"/>
          <w:szCs w:val="24"/>
          <w:lang w:eastAsia="ru-RU"/>
        </w:rPr>
        <w:drawing>
          <wp:anchor distT="0" distB="0" distL="114300" distR="114300" simplePos="0" relativeHeight="251663360" behindDoc="1" locked="0" layoutInCell="1" allowOverlap="1" wp14:anchorId="75FB413A" wp14:editId="43023519">
            <wp:simplePos x="0" y="0"/>
            <wp:positionH relativeFrom="column">
              <wp:posOffset>5153025</wp:posOffset>
            </wp:positionH>
            <wp:positionV relativeFrom="paragraph">
              <wp:posOffset>10160</wp:posOffset>
            </wp:positionV>
            <wp:extent cx="772160" cy="772160"/>
            <wp:effectExtent l="0" t="0" r="8890" b="0"/>
            <wp:wrapTight wrapText="bothSides">
              <wp:wrapPolygon edited="0">
                <wp:start x="2132" y="0"/>
                <wp:lineTo x="0" y="9592"/>
                <wp:lineTo x="0" y="20783"/>
                <wp:lineTo x="20250" y="20783"/>
                <wp:lineTo x="21316" y="18118"/>
                <wp:lineTo x="21316" y="14388"/>
                <wp:lineTo x="19717" y="9059"/>
                <wp:lineTo x="17586" y="3197"/>
                <wp:lineTo x="15987" y="0"/>
                <wp:lineTo x="2132"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2160" cy="772160"/>
                    </a:xfrm>
                    <a:prstGeom prst="rect">
                      <a:avLst/>
                    </a:prstGeom>
                  </pic:spPr>
                </pic:pic>
              </a:graphicData>
            </a:graphic>
            <wp14:sizeRelH relativeFrom="page">
              <wp14:pctWidth>0</wp14:pctWidth>
            </wp14:sizeRelH>
            <wp14:sizeRelV relativeFrom="page">
              <wp14:pctHeight>0</wp14:pctHeight>
            </wp14:sizeRelV>
          </wp:anchor>
        </w:drawing>
      </w:r>
      <w:r w:rsidR="00EE71D6" w:rsidRPr="00EE71D6">
        <w:rPr>
          <w:rFonts w:ascii="Times New Roman" w:hAnsi="Times New Roman" w:cs="Times New Roman"/>
          <w:sz w:val="24"/>
          <w:szCs w:val="24"/>
        </w:rPr>
        <w:t>К основным косметическим (бытовым) относятся следующие услуги:</w:t>
      </w:r>
    </w:p>
    <w:p w:rsidR="00EE71D6" w:rsidRPr="00EE71D6" w:rsidRDefault="00EE71D6" w:rsidP="00EE71D6">
      <w:pPr>
        <w:autoSpaceDE w:val="0"/>
        <w:autoSpaceDN w:val="0"/>
        <w:adjustRightInd w:val="0"/>
        <w:spacing w:after="0" w:line="240" w:lineRule="auto"/>
        <w:ind w:left="142"/>
        <w:rPr>
          <w:rFonts w:ascii="Times New Roman" w:hAnsi="Times New Roman" w:cs="Times New Roman"/>
          <w:sz w:val="24"/>
          <w:szCs w:val="24"/>
        </w:rPr>
      </w:pPr>
      <w:r w:rsidRPr="00EE71D6">
        <w:rPr>
          <w:rFonts w:ascii="Times New Roman" w:hAnsi="Times New Roman" w:cs="Times New Roman"/>
          <w:sz w:val="24"/>
          <w:szCs w:val="24"/>
        </w:rPr>
        <w:t>- макияж;</w:t>
      </w:r>
    </w:p>
    <w:p w:rsidR="00EE71D6" w:rsidRPr="00EE71D6" w:rsidRDefault="00EE71D6" w:rsidP="00EE71D6">
      <w:pPr>
        <w:autoSpaceDE w:val="0"/>
        <w:autoSpaceDN w:val="0"/>
        <w:adjustRightInd w:val="0"/>
        <w:spacing w:after="0" w:line="240" w:lineRule="auto"/>
        <w:ind w:left="142"/>
        <w:rPr>
          <w:rFonts w:ascii="Times New Roman" w:hAnsi="Times New Roman" w:cs="Times New Roman"/>
          <w:sz w:val="24"/>
          <w:szCs w:val="24"/>
        </w:rPr>
      </w:pPr>
      <w:r w:rsidRPr="00EE71D6">
        <w:rPr>
          <w:rFonts w:ascii="Times New Roman" w:hAnsi="Times New Roman" w:cs="Times New Roman"/>
          <w:sz w:val="24"/>
          <w:szCs w:val="24"/>
        </w:rPr>
        <w:t>- окраска бровей и ресниц, коррекция формы бровей, наращивание ресниц, завивка ресниц;</w:t>
      </w:r>
    </w:p>
    <w:p w:rsidR="00EE71D6" w:rsidRPr="00EE71D6" w:rsidRDefault="00EE71D6" w:rsidP="00EE71D6">
      <w:pPr>
        <w:autoSpaceDE w:val="0"/>
        <w:autoSpaceDN w:val="0"/>
        <w:adjustRightInd w:val="0"/>
        <w:spacing w:after="0" w:line="240" w:lineRule="auto"/>
        <w:ind w:left="142"/>
        <w:rPr>
          <w:rFonts w:ascii="Times New Roman" w:hAnsi="Times New Roman" w:cs="Times New Roman"/>
          <w:sz w:val="24"/>
          <w:szCs w:val="24"/>
        </w:rPr>
      </w:pPr>
      <w:r w:rsidRPr="00EE71D6">
        <w:rPr>
          <w:rFonts w:ascii="Times New Roman" w:hAnsi="Times New Roman" w:cs="Times New Roman"/>
          <w:sz w:val="24"/>
          <w:szCs w:val="24"/>
        </w:rPr>
        <w:t>- косметические маски;</w:t>
      </w:r>
    </w:p>
    <w:p w:rsidR="00EE71D6" w:rsidRPr="00EE71D6" w:rsidRDefault="00EE71D6" w:rsidP="00EE71D6">
      <w:pPr>
        <w:autoSpaceDE w:val="0"/>
        <w:autoSpaceDN w:val="0"/>
        <w:adjustRightInd w:val="0"/>
        <w:spacing w:after="0" w:line="240" w:lineRule="auto"/>
        <w:ind w:left="142"/>
        <w:rPr>
          <w:rFonts w:ascii="Times New Roman" w:hAnsi="Times New Roman" w:cs="Times New Roman"/>
          <w:sz w:val="24"/>
          <w:szCs w:val="24"/>
        </w:rPr>
      </w:pPr>
      <w:r w:rsidRPr="00EE71D6">
        <w:rPr>
          <w:rFonts w:ascii="Times New Roman" w:hAnsi="Times New Roman" w:cs="Times New Roman"/>
          <w:sz w:val="24"/>
          <w:szCs w:val="24"/>
        </w:rPr>
        <w:t>- эстетический массаж (СПА-массаж) и пр.</w:t>
      </w:r>
    </w:p>
    <w:p w:rsidR="00EE71D6" w:rsidRPr="00EE71D6" w:rsidRDefault="00EE71D6" w:rsidP="00EE71D6">
      <w:pPr>
        <w:autoSpaceDE w:val="0"/>
        <w:autoSpaceDN w:val="0"/>
        <w:adjustRightInd w:val="0"/>
        <w:spacing w:after="0" w:line="240" w:lineRule="auto"/>
        <w:ind w:left="142" w:right="424"/>
        <w:jc w:val="both"/>
        <w:rPr>
          <w:rFonts w:ascii="Times New Roman" w:hAnsi="Times New Roman" w:cs="Times New Roman"/>
          <w:sz w:val="24"/>
          <w:szCs w:val="24"/>
        </w:rPr>
      </w:pPr>
      <w:r w:rsidRPr="00EE71D6">
        <w:rPr>
          <w:rFonts w:ascii="Times New Roman" w:hAnsi="Times New Roman" w:cs="Times New Roman"/>
          <w:noProof/>
          <w:sz w:val="24"/>
          <w:szCs w:val="24"/>
          <w:lang w:eastAsia="ru-RU"/>
        </w:rPr>
        <w:drawing>
          <wp:anchor distT="0" distB="0" distL="114300" distR="114300" simplePos="0" relativeHeight="251664384" behindDoc="1" locked="0" layoutInCell="1" allowOverlap="1" wp14:anchorId="46BBD0A1" wp14:editId="2E3F9472">
            <wp:simplePos x="0" y="0"/>
            <wp:positionH relativeFrom="column">
              <wp:posOffset>-34290</wp:posOffset>
            </wp:positionH>
            <wp:positionV relativeFrom="paragraph">
              <wp:posOffset>147320</wp:posOffset>
            </wp:positionV>
            <wp:extent cx="1169035" cy="462280"/>
            <wp:effectExtent l="0" t="0" r="0" b="0"/>
            <wp:wrapTight wrapText="bothSides">
              <wp:wrapPolygon edited="0">
                <wp:start x="0" y="0"/>
                <wp:lineTo x="0" y="13352"/>
                <wp:lineTo x="14431" y="14242"/>
                <wp:lineTo x="16191" y="20473"/>
                <wp:lineTo x="16543" y="20473"/>
                <wp:lineTo x="18303" y="20473"/>
                <wp:lineTo x="18303" y="14242"/>
                <wp:lineTo x="21119" y="13352"/>
                <wp:lineTo x="21119"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8[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9035" cy="462280"/>
                    </a:xfrm>
                    <a:prstGeom prst="rect">
                      <a:avLst/>
                    </a:prstGeom>
                  </pic:spPr>
                </pic:pic>
              </a:graphicData>
            </a:graphic>
            <wp14:sizeRelH relativeFrom="page">
              <wp14:pctWidth>0</wp14:pctWidth>
            </wp14:sizeRelH>
            <wp14:sizeRelV relativeFrom="page">
              <wp14:pctHeight>0</wp14:pctHeight>
            </wp14:sizeRelV>
          </wp:anchor>
        </w:drawing>
      </w:r>
    </w:p>
    <w:p w:rsidR="00EE71D6" w:rsidRDefault="00EE71D6" w:rsidP="00EE71D6">
      <w:pPr>
        <w:autoSpaceDE w:val="0"/>
        <w:autoSpaceDN w:val="0"/>
        <w:adjustRightInd w:val="0"/>
        <w:spacing w:after="0" w:line="240" w:lineRule="auto"/>
        <w:ind w:left="142"/>
        <w:jc w:val="both"/>
        <w:rPr>
          <w:rFonts w:ascii="Times New Roman" w:hAnsi="Times New Roman" w:cs="Times New Roman"/>
          <w:sz w:val="24"/>
          <w:szCs w:val="24"/>
        </w:rPr>
      </w:pPr>
      <w:r w:rsidRPr="00EE71D6">
        <w:rPr>
          <w:rFonts w:ascii="Times New Roman" w:hAnsi="Times New Roman" w:cs="Times New Roman"/>
          <w:sz w:val="24"/>
          <w:szCs w:val="24"/>
        </w:rPr>
        <w:t xml:space="preserve">Особенностью эстетического массажа является его </w:t>
      </w:r>
      <w:r w:rsidRPr="00EE71D6">
        <w:rPr>
          <w:rFonts w:ascii="Times New Roman" w:hAnsi="Times New Roman" w:cs="Times New Roman"/>
          <w:b/>
          <w:sz w:val="24"/>
          <w:szCs w:val="24"/>
        </w:rPr>
        <w:t>целевое назначение.</w:t>
      </w:r>
      <w:r w:rsidRPr="00EE71D6">
        <w:rPr>
          <w:rFonts w:ascii="Times New Roman" w:hAnsi="Times New Roman" w:cs="Times New Roman"/>
          <w:sz w:val="24"/>
          <w:szCs w:val="24"/>
        </w:rPr>
        <w:t xml:space="preserve"> Если массаж направлен исключительно на омоложение и коррекцию проблемных зон (без целей</w:t>
      </w:r>
      <w:r w:rsidRPr="00EE71D6">
        <w:rPr>
          <w:rFonts w:ascii="Times New Roman" w:hAnsi="Times New Roman" w:cs="Times New Roman"/>
          <w:sz w:val="24"/>
          <w:szCs w:val="24"/>
        </w:rPr>
        <w:tab/>
        <w:t xml:space="preserve"> оздоровления, профилактики и лечения заболеваний) и осуществляется с использованием исключительно косметических средств (без применения медицинских изделий, лекарственных препаратов) или без таковых, данную услугу можно отнести к косметической.</w:t>
      </w:r>
    </w:p>
    <w:p w:rsidR="00EE71D6" w:rsidRPr="00EE71D6" w:rsidRDefault="00EE71D6" w:rsidP="00EE71D6">
      <w:pPr>
        <w:autoSpaceDE w:val="0"/>
        <w:autoSpaceDN w:val="0"/>
        <w:adjustRightInd w:val="0"/>
        <w:spacing w:after="0" w:line="240" w:lineRule="auto"/>
        <w:ind w:left="142"/>
        <w:jc w:val="both"/>
        <w:rPr>
          <w:rFonts w:ascii="Times New Roman" w:hAnsi="Times New Roman" w:cs="Times New Roman"/>
          <w:sz w:val="24"/>
          <w:szCs w:val="24"/>
        </w:rPr>
      </w:pPr>
    </w:p>
    <w:p w:rsidR="00EE71D6" w:rsidRPr="00EE71D6" w:rsidRDefault="00EE71D6" w:rsidP="00EE71D6">
      <w:pPr>
        <w:autoSpaceDE w:val="0"/>
        <w:autoSpaceDN w:val="0"/>
        <w:adjustRightInd w:val="0"/>
        <w:spacing w:after="0" w:line="240" w:lineRule="auto"/>
        <w:jc w:val="center"/>
        <w:rPr>
          <w:rFonts w:ascii="Times New Roman" w:hAnsi="Times New Roman" w:cs="Times New Roman"/>
          <w:sz w:val="24"/>
          <w:szCs w:val="24"/>
        </w:rPr>
      </w:pPr>
      <w:r w:rsidRPr="00EE71D6">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5408" behindDoc="1" locked="0" layoutInCell="1" allowOverlap="1" wp14:anchorId="582E98BA" wp14:editId="0EA60412">
                <wp:simplePos x="0" y="0"/>
                <wp:positionH relativeFrom="column">
                  <wp:posOffset>824230</wp:posOffset>
                </wp:positionH>
                <wp:positionV relativeFrom="paragraph">
                  <wp:posOffset>120650</wp:posOffset>
                </wp:positionV>
                <wp:extent cx="4410075" cy="347980"/>
                <wp:effectExtent l="0" t="0" r="28575" b="13970"/>
                <wp:wrapNone/>
                <wp:docPr id="8" name="Блок-схема: знак завершения 8"/>
                <wp:cNvGraphicFramePr/>
                <a:graphic xmlns:a="http://schemas.openxmlformats.org/drawingml/2006/main">
                  <a:graphicData uri="http://schemas.microsoft.com/office/word/2010/wordprocessingShape">
                    <wps:wsp>
                      <wps:cNvSpPr/>
                      <wps:spPr>
                        <a:xfrm>
                          <a:off x="0" y="0"/>
                          <a:ext cx="4410075" cy="347980"/>
                        </a:xfrm>
                        <a:prstGeom prst="flowChartTerminator">
                          <a:avLst/>
                        </a:prstGeom>
                        <a:solidFill>
                          <a:srgbClr val="70AD47">
                            <a:lumMod val="40000"/>
                            <a:lumOff val="6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6BCB6" id="Блок-схема: знак завершения 8" o:spid="_x0000_s1026" type="#_x0000_t116" style="position:absolute;margin-left:64.9pt;margin-top:9.5pt;width:347.25pt;height:27.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" fillcolor="#c5e0b4" strokecolor="window" strokeweight="1pt"/>
            </w:pict>
          </mc:Fallback>
        </mc:AlternateContent>
      </w:r>
    </w:p>
    <w:p w:rsidR="00EE71D6" w:rsidRPr="00EE71D6" w:rsidRDefault="00EE71D6" w:rsidP="00EE71D6">
      <w:pPr>
        <w:autoSpaceDE w:val="0"/>
        <w:autoSpaceDN w:val="0"/>
        <w:adjustRightInd w:val="0"/>
        <w:spacing w:after="0" w:line="240" w:lineRule="auto"/>
        <w:jc w:val="center"/>
        <w:rPr>
          <w:rFonts w:ascii="Times New Roman" w:hAnsi="Times New Roman" w:cs="Times New Roman"/>
          <w:b/>
          <w:sz w:val="24"/>
          <w:szCs w:val="24"/>
        </w:rPr>
      </w:pPr>
      <w:r w:rsidRPr="00EE71D6">
        <w:rPr>
          <w:rFonts w:ascii="Times New Roman" w:hAnsi="Times New Roman" w:cs="Times New Roman"/>
          <w:b/>
          <w:sz w:val="24"/>
          <w:szCs w:val="24"/>
        </w:rPr>
        <w:t>Косметологические (медицинские) услуги</w:t>
      </w:r>
    </w:p>
    <w:p w:rsidR="00EE71D6" w:rsidRPr="00EE71D6" w:rsidRDefault="00EE71D6" w:rsidP="00EE71D6">
      <w:pPr>
        <w:autoSpaceDE w:val="0"/>
        <w:autoSpaceDN w:val="0"/>
        <w:adjustRightInd w:val="0"/>
        <w:spacing w:after="0" w:line="240" w:lineRule="auto"/>
        <w:jc w:val="both"/>
        <w:rPr>
          <w:rFonts w:ascii="Times New Roman" w:hAnsi="Times New Roman" w:cs="Times New Roman"/>
          <w:sz w:val="24"/>
          <w:szCs w:val="24"/>
        </w:rPr>
      </w:pPr>
    </w:p>
    <w:p w:rsidR="00EE71D6" w:rsidRPr="00EE71D6" w:rsidRDefault="00EE71D6" w:rsidP="00EE71D6">
      <w:pPr>
        <w:autoSpaceDE w:val="0"/>
        <w:autoSpaceDN w:val="0"/>
        <w:adjustRightInd w:val="0"/>
        <w:spacing w:after="0" w:line="240" w:lineRule="auto"/>
        <w:ind w:firstLine="284"/>
        <w:jc w:val="center"/>
        <w:rPr>
          <w:rFonts w:ascii="Times New Roman" w:hAnsi="Times New Roman" w:cs="Times New Roman"/>
          <w:sz w:val="24"/>
          <w:szCs w:val="24"/>
        </w:rPr>
      </w:pPr>
      <w:r w:rsidRPr="00EE71D6">
        <w:rPr>
          <w:rFonts w:ascii="Times New Roman" w:hAnsi="Times New Roman" w:cs="Times New Roman"/>
          <w:sz w:val="24"/>
          <w:szCs w:val="24"/>
        </w:rPr>
        <w:t xml:space="preserve">Косметологические услуги относятся к медицинским услугам и оказываются только при наличии </w:t>
      </w:r>
      <w:r w:rsidRPr="00EE71D6">
        <w:rPr>
          <w:rFonts w:ascii="Times New Roman" w:hAnsi="Times New Roman" w:cs="Times New Roman"/>
          <w:b/>
          <w:i/>
          <w:sz w:val="24"/>
          <w:szCs w:val="24"/>
        </w:rPr>
        <w:t>лицензии на медицинскую деятельность</w:t>
      </w:r>
      <w:r w:rsidRPr="00EE71D6">
        <w:rPr>
          <w:rFonts w:ascii="Times New Roman" w:hAnsi="Times New Roman" w:cs="Times New Roman"/>
          <w:sz w:val="24"/>
          <w:szCs w:val="24"/>
        </w:rPr>
        <w:t>.</w:t>
      </w:r>
    </w:p>
    <w:p w:rsidR="00EE71D6" w:rsidRPr="00EE71D6" w:rsidRDefault="00EE71D6" w:rsidP="00EE71D6">
      <w:pPr>
        <w:autoSpaceDE w:val="0"/>
        <w:autoSpaceDN w:val="0"/>
        <w:adjustRightInd w:val="0"/>
        <w:spacing w:after="0" w:line="240" w:lineRule="auto"/>
        <w:ind w:firstLine="284"/>
        <w:jc w:val="both"/>
        <w:rPr>
          <w:rFonts w:ascii="Times New Roman" w:hAnsi="Times New Roman" w:cs="Times New Roman"/>
          <w:sz w:val="24"/>
          <w:szCs w:val="24"/>
        </w:rPr>
      </w:pPr>
      <w:r w:rsidRPr="00EE71D6">
        <w:rPr>
          <w:rFonts w:ascii="Times New Roman" w:hAnsi="Times New Roman" w:cs="Times New Roman"/>
          <w:noProof/>
          <w:sz w:val="24"/>
          <w:szCs w:val="24"/>
          <w:lang w:eastAsia="ru-RU"/>
        </w:rPr>
        <mc:AlternateContent>
          <mc:Choice Requires="wps">
            <w:drawing>
              <wp:anchor distT="0" distB="0" distL="114300" distR="114300" simplePos="0" relativeHeight="251666432" behindDoc="1" locked="0" layoutInCell="1" allowOverlap="1" wp14:anchorId="11F6DA9E" wp14:editId="462D9C17">
                <wp:simplePos x="0" y="0"/>
                <wp:positionH relativeFrom="column">
                  <wp:posOffset>24765</wp:posOffset>
                </wp:positionH>
                <wp:positionV relativeFrom="paragraph">
                  <wp:posOffset>73025</wp:posOffset>
                </wp:positionV>
                <wp:extent cx="5981700" cy="904240"/>
                <wp:effectExtent l="0" t="0" r="19050" b="10160"/>
                <wp:wrapNone/>
                <wp:docPr id="9" name="Блок-схема: альтернативный процесс 9"/>
                <wp:cNvGraphicFramePr/>
                <a:graphic xmlns:a="http://schemas.openxmlformats.org/drawingml/2006/main">
                  <a:graphicData uri="http://schemas.microsoft.com/office/word/2010/wordprocessingShape">
                    <wps:wsp>
                      <wps:cNvSpPr/>
                      <wps:spPr>
                        <a:xfrm>
                          <a:off x="0" y="0"/>
                          <a:ext cx="5981700" cy="904240"/>
                        </a:xfrm>
                        <a:prstGeom prst="flowChartAlternateProcess">
                          <a:avLst/>
                        </a:prstGeom>
                        <a:solidFill>
                          <a:srgbClr val="70AD47">
                            <a:lumMod val="20000"/>
                            <a:lumOff val="8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78370" id="Блок-схема: альтернативный процесс 9" o:spid="_x0000_s1026" type="#_x0000_t176" style="position:absolute;margin-left:1.95pt;margin-top:5.75pt;width:471pt;height:7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" fillcolor="#e2f0d9" strokecolor="window" strokeweight="1pt"/>
            </w:pict>
          </mc:Fallback>
        </mc:AlternateContent>
      </w:r>
      <w:r w:rsidRPr="00EE71D6">
        <w:rPr>
          <w:rFonts w:ascii="Times New Roman" w:hAnsi="Times New Roman" w:cs="Times New Roman"/>
          <w:noProof/>
          <w:sz w:val="24"/>
          <w:szCs w:val="24"/>
          <w:lang w:eastAsia="ru-RU"/>
        </w:rPr>
        <w:drawing>
          <wp:anchor distT="0" distB="0" distL="114300" distR="114300" simplePos="0" relativeHeight="251667456" behindDoc="1" locked="0" layoutInCell="1" allowOverlap="1" wp14:anchorId="5EC9FD23" wp14:editId="06011F4E">
            <wp:simplePos x="0" y="0"/>
            <wp:positionH relativeFrom="column">
              <wp:posOffset>-85217</wp:posOffset>
            </wp:positionH>
            <wp:positionV relativeFrom="paragraph">
              <wp:posOffset>172593</wp:posOffset>
            </wp:positionV>
            <wp:extent cx="729615" cy="633730"/>
            <wp:effectExtent l="0" t="0" r="0" b="0"/>
            <wp:wrapTight wrapText="bothSides">
              <wp:wrapPolygon edited="0">
                <wp:start x="7896" y="0"/>
                <wp:lineTo x="7332" y="1299"/>
                <wp:lineTo x="7332" y="20778"/>
                <wp:lineTo x="8460" y="20778"/>
                <wp:lineTo x="12407" y="20778"/>
                <wp:lineTo x="13535" y="20778"/>
                <wp:lineTo x="13535" y="1299"/>
                <wp:lineTo x="12971" y="0"/>
                <wp:lineTo x="7896"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84px-Exclamation_mark_2.svg[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9615" cy="633730"/>
                    </a:xfrm>
                    <a:prstGeom prst="rect">
                      <a:avLst/>
                    </a:prstGeom>
                  </pic:spPr>
                </pic:pic>
              </a:graphicData>
            </a:graphic>
            <wp14:sizeRelH relativeFrom="margin">
              <wp14:pctWidth>0</wp14:pctWidth>
            </wp14:sizeRelH>
            <wp14:sizeRelV relativeFrom="margin">
              <wp14:pctHeight>0</wp14:pctHeight>
            </wp14:sizeRelV>
          </wp:anchor>
        </w:drawing>
      </w:r>
    </w:p>
    <w:p w:rsidR="00EE71D6" w:rsidRPr="00EE71D6" w:rsidRDefault="00EE71D6" w:rsidP="00EE71D6">
      <w:pPr>
        <w:autoSpaceDE w:val="0"/>
        <w:autoSpaceDN w:val="0"/>
        <w:adjustRightInd w:val="0"/>
        <w:spacing w:after="0" w:line="240" w:lineRule="auto"/>
        <w:ind w:firstLine="284"/>
        <w:jc w:val="both"/>
        <w:rPr>
          <w:rFonts w:ascii="Times New Roman" w:hAnsi="Times New Roman" w:cs="Times New Roman"/>
          <w:sz w:val="24"/>
          <w:szCs w:val="24"/>
        </w:rPr>
      </w:pPr>
      <w:r w:rsidRPr="00EE71D6">
        <w:rPr>
          <w:rFonts w:ascii="Times New Roman" w:hAnsi="Times New Roman" w:cs="Times New Roman"/>
          <w:sz w:val="24"/>
          <w:szCs w:val="24"/>
        </w:rPr>
        <w:t>Информация о номере, дате регистрации лицензии на осуществление медицинской деятельности, перечне оказываемых услуг, наименовании, адресе, места нахождения и телефона выдавшего ее лицензирующего органа должна быть размещена на информационном стенде, а также сайте организации.</w:t>
      </w:r>
    </w:p>
    <w:p w:rsidR="00EE71D6" w:rsidRPr="00EE71D6" w:rsidRDefault="00EE71D6" w:rsidP="00EE71D6">
      <w:pPr>
        <w:autoSpaceDE w:val="0"/>
        <w:autoSpaceDN w:val="0"/>
        <w:adjustRightInd w:val="0"/>
        <w:spacing w:after="0" w:line="240" w:lineRule="auto"/>
        <w:ind w:firstLine="284"/>
        <w:jc w:val="both"/>
        <w:rPr>
          <w:rFonts w:ascii="Times New Roman" w:hAnsi="Times New Roman" w:cs="Times New Roman"/>
          <w:sz w:val="24"/>
          <w:szCs w:val="24"/>
        </w:rPr>
      </w:pPr>
    </w:p>
    <w:p w:rsidR="00EE71D6" w:rsidRPr="00EE71D6" w:rsidRDefault="00EE71D6" w:rsidP="00EE71D6">
      <w:pPr>
        <w:autoSpaceDE w:val="0"/>
        <w:autoSpaceDN w:val="0"/>
        <w:adjustRightInd w:val="0"/>
        <w:spacing w:after="0" w:line="240" w:lineRule="auto"/>
        <w:ind w:firstLine="284"/>
        <w:jc w:val="both"/>
        <w:rPr>
          <w:rFonts w:ascii="Times New Roman" w:hAnsi="Times New Roman" w:cs="Times New Roman"/>
          <w:b/>
          <w:sz w:val="24"/>
          <w:szCs w:val="24"/>
        </w:rPr>
      </w:pPr>
      <w:r w:rsidRPr="00EE71D6">
        <w:rPr>
          <w:rFonts w:ascii="Times New Roman" w:hAnsi="Times New Roman" w:cs="Times New Roman"/>
          <w:sz w:val="24"/>
          <w:szCs w:val="24"/>
        </w:rPr>
        <w:t xml:space="preserve">Оказание данных услуг без лицензии является правонарушением, ответственность за которое установлена </w:t>
      </w:r>
      <w:r w:rsidRPr="00EE71D6">
        <w:rPr>
          <w:rFonts w:ascii="Times New Roman" w:hAnsi="Times New Roman" w:cs="Times New Roman"/>
          <w:b/>
          <w:sz w:val="24"/>
          <w:szCs w:val="24"/>
        </w:rPr>
        <w:t>ст. 14.1. Кодекса об административных правонарушениях РФ.</w:t>
      </w:r>
    </w:p>
    <w:p w:rsidR="00EE71D6" w:rsidRPr="00EE71D6" w:rsidRDefault="00EE71D6" w:rsidP="00EE71D6">
      <w:pPr>
        <w:autoSpaceDE w:val="0"/>
        <w:autoSpaceDN w:val="0"/>
        <w:adjustRightInd w:val="0"/>
        <w:spacing w:after="0" w:line="240" w:lineRule="auto"/>
        <w:jc w:val="both"/>
        <w:rPr>
          <w:rFonts w:ascii="Times New Roman" w:hAnsi="Times New Roman" w:cs="Times New Roman"/>
          <w:sz w:val="24"/>
          <w:szCs w:val="24"/>
        </w:rPr>
      </w:pPr>
    </w:p>
    <w:p w:rsidR="00EE71D6" w:rsidRPr="00EE71D6" w:rsidRDefault="004D7B10" w:rsidP="00EE71D6">
      <w:pPr>
        <w:autoSpaceDE w:val="0"/>
        <w:autoSpaceDN w:val="0"/>
        <w:adjustRightInd w:val="0"/>
        <w:spacing w:after="0" w:line="240" w:lineRule="auto"/>
        <w:ind w:firstLine="426"/>
        <w:jc w:val="both"/>
        <w:rPr>
          <w:rFonts w:ascii="Times New Roman" w:hAnsi="Times New Roman" w:cs="Times New Roman"/>
          <w:sz w:val="24"/>
          <w:szCs w:val="24"/>
        </w:rPr>
      </w:pPr>
      <w:r w:rsidRPr="00EE71D6">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79744" behindDoc="1" locked="0" layoutInCell="1" allowOverlap="1" wp14:anchorId="741AA2EA" wp14:editId="3CE8D1F6">
                <wp:simplePos x="0" y="0"/>
                <wp:positionH relativeFrom="column">
                  <wp:posOffset>-130175</wp:posOffset>
                </wp:positionH>
                <wp:positionV relativeFrom="paragraph">
                  <wp:posOffset>-75565</wp:posOffset>
                </wp:positionV>
                <wp:extent cx="6197600" cy="904240"/>
                <wp:effectExtent l="0" t="0" r="12700" b="10160"/>
                <wp:wrapNone/>
                <wp:docPr id="3" name="Блок-схема: альтернативный процесс 3"/>
                <wp:cNvGraphicFramePr/>
                <a:graphic xmlns:a="http://schemas.openxmlformats.org/drawingml/2006/main">
                  <a:graphicData uri="http://schemas.microsoft.com/office/word/2010/wordprocessingShape">
                    <wps:wsp>
                      <wps:cNvSpPr/>
                      <wps:spPr>
                        <a:xfrm>
                          <a:off x="0" y="0"/>
                          <a:ext cx="6197600" cy="904240"/>
                        </a:xfrm>
                        <a:prstGeom prst="flowChartAlternateProcess">
                          <a:avLst/>
                        </a:prstGeom>
                        <a:solidFill>
                          <a:srgbClr val="70AD47">
                            <a:lumMod val="20000"/>
                            <a:lumOff val="8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85731" id="Блок-схема: альтернативный процесс 3" o:spid="_x0000_s1026" type="#_x0000_t176" style="position:absolute;margin-left:-10.25pt;margin-top:-5.95pt;width:488pt;height:7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" fillcolor="#e2f0d9" strokecolor="window" strokeweight="1pt"/>
            </w:pict>
          </mc:Fallback>
        </mc:AlternateContent>
      </w:r>
      <w:r w:rsidR="00EE71D6" w:rsidRPr="00EE71D6">
        <w:rPr>
          <w:rFonts w:ascii="Times New Roman" w:hAnsi="Times New Roman" w:cs="Times New Roman"/>
          <w:b/>
          <w:sz w:val="24"/>
          <w:szCs w:val="24"/>
        </w:rPr>
        <w:t>Косметологические услуги</w:t>
      </w:r>
      <w:r w:rsidR="00EE71D6" w:rsidRPr="00EE71D6">
        <w:rPr>
          <w:rFonts w:ascii="Times New Roman" w:hAnsi="Times New Roman" w:cs="Times New Roman"/>
          <w:sz w:val="24"/>
          <w:szCs w:val="24"/>
        </w:rPr>
        <w:t xml:space="preserve"> – это комплекс лечебно-диагностических и реабилитационных мероприятий, направленных на сохранение или восстановление структурной целостности и функциональной активности покровных тканей человеческого организма (кожи и ее придатков, подкожной жировой клетчатки и поверхностных мышц).</w:t>
      </w:r>
    </w:p>
    <w:p w:rsidR="00EE71D6" w:rsidRPr="00EE71D6" w:rsidRDefault="004D7B10" w:rsidP="00EE71D6">
      <w:pPr>
        <w:autoSpaceDE w:val="0"/>
        <w:autoSpaceDN w:val="0"/>
        <w:adjustRightInd w:val="0"/>
        <w:spacing w:after="0" w:line="240" w:lineRule="auto"/>
        <w:ind w:firstLine="426"/>
        <w:jc w:val="both"/>
        <w:rPr>
          <w:rFonts w:ascii="Times New Roman" w:hAnsi="Times New Roman" w:cs="Times New Roman"/>
          <w:sz w:val="24"/>
          <w:szCs w:val="24"/>
        </w:rPr>
      </w:pPr>
      <w:r w:rsidRPr="00EE71D6">
        <w:rPr>
          <w:rFonts w:ascii="Times New Roman" w:hAnsi="Times New Roman" w:cs="Times New Roman"/>
          <w:noProof/>
          <w:sz w:val="24"/>
          <w:szCs w:val="24"/>
          <w:lang w:eastAsia="ru-RU"/>
        </w:rPr>
        <w:drawing>
          <wp:anchor distT="0" distB="0" distL="114300" distR="114300" simplePos="0" relativeHeight="251668480" behindDoc="1" locked="0" layoutInCell="1" allowOverlap="1" wp14:anchorId="4ACB9405" wp14:editId="7EFA72DB">
            <wp:simplePos x="0" y="0"/>
            <wp:positionH relativeFrom="column">
              <wp:posOffset>4947920</wp:posOffset>
            </wp:positionH>
            <wp:positionV relativeFrom="paragraph">
              <wp:posOffset>156210</wp:posOffset>
            </wp:positionV>
            <wp:extent cx="843280" cy="843280"/>
            <wp:effectExtent l="0" t="0" r="0" b="0"/>
            <wp:wrapTight wrapText="bothSides">
              <wp:wrapPolygon edited="0">
                <wp:start x="8295" y="0"/>
                <wp:lineTo x="4392" y="1464"/>
                <wp:lineTo x="0" y="5855"/>
                <wp:lineTo x="0" y="18054"/>
                <wp:lineTo x="5367" y="20982"/>
                <wp:lineTo x="10247" y="20982"/>
                <wp:lineTo x="12687" y="20982"/>
                <wp:lineTo x="14639" y="20982"/>
                <wp:lineTo x="20982" y="17078"/>
                <wp:lineTo x="20982" y="2928"/>
                <wp:lineTo x="14639" y="0"/>
                <wp:lineTo x="8295"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r-chistka-1[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margin">
              <wp14:pctWidth>0</wp14:pctWidth>
            </wp14:sizeRelH>
            <wp14:sizeRelV relativeFrom="margin">
              <wp14:pctHeight>0</wp14:pctHeight>
            </wp14:sizeRelV>
          </wp:anchor>
        </w:drawing>
      </w:r>
    </w:p>
    <w:p w:rsidR="00EE71D6" w:rsidRPr="00EE71D6" w:rsidRDefault="00EE71D6" w:rsidP="00EE71D6">
      <w:pPr>
        <w:autoSpaceDE w:val="0"/>
        <w:autoSpaceDN w:val="0"/>
        <w:adjustRightInd w:val="0"/>
        <w:spacing w:after="0" w:line="240" w:lineRule="auto"/>
        <w:ind w:firstLine="426"/>
        <w:rPr>
          <w:rFonts w:ascii="Times New Roman" w:hAnsi="Times New Roman" w:cs="Times New Roman"/>
          <w:sz w:val="24"/>
          <w:szCs w:val="24"/>
        </w:rPr>
      </w:pPr>
      <w:r w:rsidRPr="00EE71D6">
        <w:rPr>
          <w:rFonts w:ascii="Times New Roman" w:hAnsi="Times New Roman" w:cs="Times New Roman"/>
          <w:sz w:val="24"/>
          <w:szCs w:val="24"/>
        </w:rPr>
        <w:t>К косметологическим (медицинским) услугам относятся:</w:t>
      </w:r>
    </w:p>
    <w:p w:rsidR="00EE71D6" w:rsidRPr="00EE71D6" w:rsidRDefault="00EE71D6" w:rsidP="00EE71D6">
      <w:pPr>
        <w:autoSpaceDE w:val="0"/>
        <w:autoSpaceDN w:val="0"/>
        <w:adjustRightInd w:val="0"/>
        <w:spacing w:after="0" w:line="240" w:lineRule="auto"/>
        <w:ind w:firstLine="426"/>
        <w:rPr>
          <w:rFonts w:ascii="Times New Roman" w:hAnsi="Times New Roman" w:cs="Times New Roman"/>
          <w:sz w:val="24"/>
          <w:szCs w:val="24"/>
        </w:rPr>
      </w:pPr>
      <w:r w:rsidRPr="00EE71D6">
        <w:rPr>
          <w:rFonts w:ascii="Times New Roman" w:hAnsi="Times New Roman" w:cs="Times New Roman"/>
          <w:sz w:val="24"/>
          <w:szCs w:val="24"/>
        </w:rPr>
        <w:t>- депиляция;</w:t>
      </w:r>
    </w:p>
    <w:p w:rsidR="00EE71D6" w:rsidRPr="00EE71D6" w:rsidRDefault="00EE71D6" w:rsidP="00EE71D6">
      <w:pPr>
        <w:autoSpaceDE w:val="0"/>
        <w:autoSpaceDN w:val="0"/>
        <w:adjustRightInd w:val="0"/>
        <w:spacing w:after="0" w:line="240" w:lineRule="auto"/>
        <w:ind w:firstLine="426"/>
        <w:rPr>
          <w:rFonts w:ascii="Times New Roman" w:hAnsi="Times New Roman" w:cs="Times New Roman"/>
          <w:sz w:val="24"/>
          <w:szCs w:val="24"/>
        </w:rPr>
      </w:pPr>
      <w:r w:rsidRPr="00EE71D6">
        <w:rPr>
          <w:rFonts w:ascii="Times New Roman" w:hAnsi="Times New Roman" w:cs="Times New Roman"/>
          <w:sz w:val="24"/>
          <w:szCs w:val="24"/>
        </w:rPr>
        <w:t>- косметологическая чистка лица;</w:t>
      </w:r>
    </w:p>
    <w:p w:rsidR="00EE71D6" w:rsidRPr="00EE71D6" w:rsidRDefault="00EE71D6" w:rsidP="00EE71D6">
      <w:pPr>
        <w:autoSpaceDE w:val="0"/>
        <w:autoSpaceDN w:val="0"/>
        <w:adjustRightInd w:val="0"/>
        <w:spacing w:after="0" w:line="240" w:lineRule="auto"/>
        <w:ind w:firstLine="426"/>
        <w:rPr>
          <w:rFonts w:ascii="Times New Roman" w:hAnsi="Times New Roman" w:cs="Times New Roman"/>
          <w:sz w:val="24"/>
          <w:szCs w:val="24"/>
        </w:rPr>
      </w:pPr>
      <w:r w:rsidRPr="00EE71D6">
        <w:rPr>
          <w:rFonts w:ascii="Times New Roman" w:hAnsi="Times New Roman" w:cs="Times New Roman"/>
          <w:sz w:val="24"/>
          <w:szCs w:val="24"/>
        </w:rPr>
        <w:t xml:space="preserve">- медицинский массаж, </w:t>
      </w:r>
      <w:proofErr w:type="spellStart"/>
      <w:r w:rsidRPr="00EE71D6">
        <w:rPr>
          <w:rFonts w:ascii="Times New Roman" w:hAnsi="Times New Roman" w:cs="Times New Roman"/>
          <w:sz w:val="24"/>
          <w:szCs w:val="24"/>
        </w:rPr>
        <w:t>криомассаж</w:t>
      </w:r>
      <w:proofErr w:type="spellEnd"/>
      <w:r w:rsidRPr="00EE71D6">
        <w:rPr>
          <w:rFonts w:ascii="Times New Roman" w:hAnsi="Times New Roman" w:cs="Times New Roman"/>
          <w:sz w:val="24"/>
          <w:szCs w:val="24"/>
        </w:rPr>
        <w:t xml:space="preserve"> (холодное воздействие на ткани организма);</w:t>
      </w:r>
    </w:p>
    <w:p w:rsidR="00EE71D6" w:rsidRPr="00EE71D6" w:rsidRDefault="00EE71D6" w:rsidP="00EE71D6">
      <w:pPr>
        <w:autoSpaceDE w:val="0"/>
        <w:autoSpaceDN w:val="0"/>
        <w:adjustRightInd w:val="0"/>
        <w:spacing w:after="0" w:line="240" w:lineRule="auto"/>
        <w:ind w:firstLine="426"/>
        <w:rPr>
          <w:rFonts w:ascii="Times New Roman" w:hAnsi="Times New Roman" w:cs="Times New Roman"/>
          <w:sz w:val="24"/>
          <w:szCs w:val="24"/>
        </w:rPr>
      </w:pPr>
      <w:r w:rsidRPr="00EE71D6">
        <w:rPr>
          <w:rFonts w:ascii="Times New Roman" w:hAnsi="Times New Roman" w:cs="Times New Roman"/>
          <w:sz w:val="24"/>
          <w:szCs w:val="24"/>
        </w:rPr>
        <w:t xml:space="preserve">- пирсинг, </w:t>
      </w:r>
      <w:proofErr w:type="spellStart"/>
      <w:r w:rsidRPr="00EE71D6">
        <w:rPr>
          <w:rFonts w:ascii="Times New Roman" w:hAnsi="Times New Roman" w:cs="Times New Roman"/>
          <w:sz w:val="24"/>
          <w:szCs w:val="24"/>
        </w:rPr>
        <w:t>дермапигментация</w:t>
      </w:r>
      <w:proofErr w:type="spellEnd"/>
      <w:r w:rsidRPr="00EE71D6">
        <w:rPr>
          <w:rFonts w:ascii="Times New Roman" w:hAnsi="Times New Roman" w:cs="Times New Roman"/>
          <w:sz w:val="24"/>
          <w:szCs w:val="24"/>
        </w:rPr>
        <w:t xml:space="preserve"> (перманентный </w:t>
      </w:r>
      <w:proofErr w:type="spellStart"/>
      <w:r w:rsidRPr="00EE71D6">
        <w:rPr>
          <w:rFonts w:ascii="Times New Roman" w:hAnsi="Times New Roman" w:cs="Times New Roman"/>
          <w:sz w:val="24"/>
          <w:szCs w:val="24"/>
        </w:rPr>
        <w:t>татуаж</w:t>
      </w:r>
      <w:proofErr w:type="spellEnd"/>
      <w:r w:rsidRPr="00EE71D6">
        <w:rPr>
          <w:rFonts w:ascii="Times New Roman" w:hAnsi="Times New Roman" w:cs="Times New Roman"/>
          <w:sz w:val="24"/>
          <w:szCs w:val="24"/>
        </w:rPr>
        <w:t>);</w:t>
      </w:r>
      <w:r w:rsidRPr="00EE71D6">
        <w:rPr>
          <w:rFonts w:ascii="Times New Roman" w:hAnsi="Times New Roman" w:cs="Times New Roman"/>
          <w:noProof/>
          <w:sz w:val="24"/>
          <w:szCs w:val="24"/>
          <w:lang w:eastAsia="ru-RU"/>
        </w:rPr>
        <w:t xml:space="preserve"> </w:t>
      </w:r>
    </w:p>
    <w:p w:rsidR="00EE71D6" w:rsidRPr="00EE71D6" w:rsidRDefault="00EE71D6" w:rsidP="00EE71D6">
      <w:pPr>
        <w:autoSpaceDE w:val="0"/>
        <w:autoSpaceDN w:val="0"/>
        <w:adjustRightInd w:val="0"/>
        <w:spacing w:after="0" w:line="240" w:lineRule="auto"/>
        <w:ind w:firstLine="426"/>
        <w:jc w:val="both"/>
        <w:rPr>
          <w:rFonts w:ascii="Times New Roman" w:hAnsi="Times New Roman" w:cs="Times New Roman"/>
          <w:sz w:val="24"/>
          <w:szCs w:val="24"/>
        </w:rPr>
      </w:pPr>
      <w:r w:rsidRPr="00EE71D6">
        <w:rPr>
          <w:rFonts w:ascii="Times New Roman" w:hAnsi="Times New Roman" w:cs="Times New Roman"/>
          <w:sz w:val="24"/>
          <w:szCs w:val="24"/>
        </w:rPr>
        <w:t xml:space="preserve">- инъекции препаратов </w:t>
      </w:r>
      <w:proofErr w:type="spellStart"/>
      <w:r w:rsidRPr="00EE71D6">
        <w:rPr>
          <w:rFonts w:ascii="Times New Roman" w:hAnsi="Times New Roman" w:cs="Times New Roman"/>
          <w:sz w:val="24"/>
          <w:szCs w:val="24"/>
        </w:rPr>
        <w:t>ботокс</w:t>
      </w:r>
      <w:proofErr w:type="spellEnd"/>
      <w:r w:rsidRPr="00EE71D6">
        <w:rPr>
          <w:rFonts w:ascii="Times New Roman" w:hAnsi="Times New Roman" w:cs="Times New Roman"/>
          <w:sz w:val="24"/>
          <w:szCs w:val="24"/>
        </w:rPr>
        <w:t>;</w:t>
      </w:r>
    </w:p>
    <w:p w:rsidR="00EE71D6" w:rsidRPr="00EE71D6" w:rsidRDefault="00EE71D6" w:rsidP="00EE71D6">
      <w:pPr>
        <w:autoSpaceDE w:val="0"/>
        <w:autoSpaceDN w:val="0"/>
        <w:adjustRightInd w:val="0"/>
        <w:spacing w:after="0" w:line="240" w:lineRule="auto"/>
        <w:ind w:firstLine="426"/>
        <w:jc w:val="both"/>
        <w:rPr>
          <w:rFonts w:ascii="Times New Roman" w:hAnsi="Times New Roman" w:cs="Times New Roman"/>
          <w:sz w:val="24"/>
          <w:szCs w:val="24"/>
        </w:rPr>
      </w:pPr>
      <w:r w:rsidRPr="00EE71D6">
        <w:rPr>
          <w:rFonts w:ascii="Times New Roman" w:hAnsi="Times New Roman" w:cs="Times New Roman"/>
          <w:sz w:val="24"/>
          <w:szCs w:val="24"/>
        </w:rPr>
        <w:t>- пилинг аппаратный, дерматологический пилинг.</w:t>
      </w:r>
    </w:p>
    <w:p w:rsidR="004D7B10" w:rsidRDefault="004D7B10" w:rsidP="00EE71D6">
      <w:pPr>
        <w:autoSpaceDE w:val="0"/>
        <w:autoSpaceDN w:val="0"/>
        <w:adjustRightInd w:val="0"/>
        <w:spacing w:after="0" w:line="240" w:lineRule="auto"/>
        <w:ind w:right="140" w:firstLine="426"/>
        <w:jc w:val="center"/>
        <w:rPr>
          <w:rFonts w:ascii="Times New Roman" w:hAnsi="Times New Roman" w:cs="Times New Roman"/>
          <w:sz w:val="24"/>
          <w:szCs w:val="24"/>
        </w:rPr>
      </w:pPr>
    </w:p>
    <w:p w:rsidR="00EE71D6" w:rsidRPr="00EE71D6" w:rsidRDefault="00EE71D6" w:rsidP="00EE71D6">
      <w:pPr>
        <w:autoSpaceDE w:val="0"/>
        <w:autoSpaceDN w:val="0"/>
        <w:adjustRightInd w:val="0"/>
        <w:spacing w:after="0" w:line="240" w:lineRule="auto"/>
        <w:ind w:right="140" w:firstLine="426"/>
        <w:jc w:val="center"/>
        <w:rPr>
          <w:rFonts w:ascii="Times New Roman" w:hAnsi="Times New Roman" w:cs="Times New Roman"/>
          <w:sz w:val="24"/>
          <w:szCs w:val="24"/>
        </w:rPr>
      </w:pPr>
      <w:r w:rsidRPr="00EE71D6">
        <w:rPr>
          <w:rFonts w:ascii="Times New Roman" w:hAnsi="Times New Roman" w:cs="Times New Roman"/>
          <w:sz w:val="24"/>
          <w:szCs w:val="24"/>
        </w:rPr>
        <w:t>Порядок оказания медицинской помощи по профилю «Косметология» утвержден Приказом Минздравсоцразвития России от 18.04.2012г. № 381н.</w:t>
      </w:r>
    </w:p>
    <w:p w:rsidR="00EE71D6" w:rsidRDefault="00EE71D6" w:rsidP="00087815">
      <w:pPr>
        <w:autoSpaceDE w:val="0"/>
        <w:autoSpaceDN w:val="0"/>
        <w:adjustRightInd w:val="0"/>
        <w:spacing w:after="0" w:line="240" w:lineRule="auto"/>
        <w:ind w:left="-426" w:right="-1" w:firstLine="284"/>
        <w:jc w:val="center"/>
        <w:rPr>
          <w:rFonts w:ascii="Times New Roman" w:hAnsi="Times New Roman" w:cs="Times New Roman"/>
          <w:sz w:val="24"/>
          <w:szCs w:val="24"/>
        </w:rPr>
      </w:pPr>
      <w:r w:rsidRPr="00EE71D6">
        <w:rPr>
          <w:rFonts w:ascii="Times New Roman" w:hAnsi="Times New Roman" w:cs="Times New Roman"/>
          <w:sz w:val="24"/>
          <w:szCs w:val="24"/>
        </w:rPr>
        <w:t>Также, на отношения по договорам на оказания косметологических услуг будут распространяться Правила предоставления медицинскими организациями платных медицинских услуг, утвержденные постановлением Правительства РФ от 04.10.2012г. № 1006.</w:t>
      </w:r>
    </w:p>
    <w:p w:rsidR="0067296A" w:rsidRPr="00EE71D6" w:rsidRDefault="0067296A" w:rsidP="00087815">
      <w:pPr>
        <w:autoSpaceDE w:val="0"/>
        <w:autoSpaceDN w:val="0"/>
        <w:adjustRightInd w:val="0"/>
        <w:spacing w:after="0" w:line="240" w:lineRule="auto"/>
        <w:ind w:left="-426" w:right="-1" w:firstLine="284"/>
        <w:jc w:val="center"/>
        <w:rPr>
          <w:rFonts w:ascii="Times New Roman" w:hAnsi="Times New Roman" w:cs="Times New Roman"/>
          <w:sz w:val="24"/>
          <w:szCs w:val="24"/>
        </w:rPr>
      </w:pPr>
    </w:p>
    <w:p w:rsidR="00EE71D6" w:rsidRPr="00EE71D6" w:rsidRDefault="00087815" w:rsidP="00EE71D6">
      <w:pPr>
        <w:autoSpaceDE w:val="0"/>
        <w:autoSpaceDN w:val="0"/>
        <w:adjustRightInd w:val="0"/>
        <w:spacing w:after="0" w:line="240" w:lineRule="auto"/>
        <w:ind w:right="140" w:firstLine="426"/>
        <w:jc w:val="center"/>
        <w:rPr>
          <w:rFonts w:ascii="Times New Roman" w:hAnsi="Times New Roman" w:cs="Times New Roman"/>
          <w:sz w:val="24"/>
          <w:szCs w:val="24"/>
        </w:rPr>
      </w:pPr>
      <w:r w:rsidRPr="00EE71D6">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9504" behindDoc="1" locked="0" layoutInCell="1" allowOverlap="1" wp14:anchorId="6915431A" wp14:editId="6FBC2CE9">
                <wp:simplePos x="0" y="0"/>
                <wp:positionH relativeFrom="column">
                  <wp:posOffset>958215</wp:posOffset>
                </wp:positionH>
                <wp:positionV relativeFrom="paragraph">
                  <wp:posOffset>106680</wp:posOffset>
                </wp:positionV>
                <wp:extent cx="4295775" cy="361950"/>
                <wp:effectExtent l="0" t="0" r="28575" b="19050"/>
                <wp:wrapNone/>
                <wp:docPr id="12" name="Блок-схема: знак завершения 12"/>
                <wp:cNvGraphicFramePr/>
                <a:graphic xmlns:a="http://schemas.openxmlformats.org/drawingml/2006/main">
                  <a:graphicData uri="http://schemas.microsoft.com/office/word/2010/wordprocessingShape">
                    <wps:wsp>
                      <wps:cNvSpPr/>
                      <wps:spPr>
                        <a:xfrm>
                          <a:off x="0" y="0"/>
                          <a:ext cx="4295775" cy="361950"/>
                        </a:xfrm>
                        <a:prstGeom prst="flowChartTerminator">
                          <a:avLst/>
                        </a:prstGeom>
                        <a:solidFill>
                          <a:srgbClr val="5B9BD5">
                            <a:lumMod val="20000"/>
                            <a:lumOff val="8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C1002" id="Блок-схема: знак завершения 12" o:spid="_x0000_s1026" type="#_x0000_t116" style="position:absolute;margin-left:75.45pt;margin-top:8.4pt;width:338.25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" fillcolor="#deebf7" strokecolor="window" strokeweight="1pt"/>
            </w:pict>
          </mc:Fallback>
        </mc:AlternateContent>
      </w:r>
    </w:p>
    <w:p w:rsidR="00EE71D6" w:rsidRPr="00EE71D6" w:rsidRDefault="00EE71D6" w:rsidP="00EE71D6">
      <w:pPr>
        <w:autoSpaceDE w:val="0"/>
        <w:autoSpaceDN w:val="0"/>
        <w:adjustRightInd w:val="0"/>
        <w:spacing w:after="0" w:line="240" w:lineRule="auto"/>
        <w:ind w:right="140" w:firstLine="567"/>
        <w:jc w:val="center"/>
        <w:rPr>
          <w:rFonts w:ascii="Times New Roman" w:hAnsi="Times New Roman" w:cs="Times New Roman"/>
          <w:b/>
          <w:sz w:val="24"/>
          <w:szCs w:val="24"/>
        </w:rPr>
      </w:pPr>
      <w:r w:rsidRPr="00EE71D6">
        <w:rPr>
          <w:rFonts w:ascii="Times New Roman" w:hAnsi="Times New Roman" w:cs="Times New Roman"/>
          <w:b/>
          <w:sz w:val="24"/>
          <w:szCs w:val="24"/>
        </w:rPr>
        <w:t>Советы потребителям</w:t>
      </w:r>
    </w:p>
    <w:p w:rsidR="00EE71D6" w:rsidRPr="00EE71D6" w:rsidRDefault="00EE71D6" w:rsidP="00EE71D6">
      <w:pPr>
        <w:autoSpaceDE w:val="0"/>
        <w:autoSpaceDN w:val="0"/>
        <w:adjustRightInd w:val="0"/>
        <w:spacing w:after="0" w:line="240" w:lineRule="auto"/>
        <w:ind w:right="140" w:firstLine="567"/>
        <w:jc w:val="center"/>
        <w:rPr>
          <w:rFonts w:ascii="Times New Roman" w:hAnsi="Times New Roman" w:cs="Times New Roman"/>
          <w:sz w:val="24"/>
          <w:szCs w:val="24"/>
        </w:rPr>
      </w:pPr>
    </w:p>
    <w:p w:rsidR="00EE71D6" w:rsidRPr="00EE71D6" w:rsidRDefault="00EE71D6" w:rsidP="00EE71D6">
      <w:pPr>
        <w:autoSpaceDE w:val="0"/>
        <w:autoSpaceDN w:val="0"/>
        <w:adjustRightInd w:val="0"/>
        <w:spacing w:after="0" w:line="240" w:lineRule="auto"/>
        <w:ind w:right="140" w:firstLine="567"/>
        <w:jc w:val="both"/>
        <w:rPr>
          <w:rFonts w:ascii="Times New Roman" w:hAnsi="Times New Roman" w:cs="Times New Roman"/>
          <w:sz w:val="24"/>
          <w:szCs w:val="24"/>
        </w:rPr>
      </w:pPr>
      <w:r w:rsidRPr="00EE71D6">
        <w:rPr>
          <w:rFonts w:ascii="Times New Roman" w:hAnsi="Times New Roman" w:cs="Times New Roman"/>
          <w:sz w:val="24"/>
          <w:szCs w:val="24"/>
        </w:rPr>
        <w:t>При заключении договоров на оказание косметологических услуг рекомендуем обратить внимание на следующие моменты:</w:t>
      </w:r>
    </w:p>
    <w:p w:rsidR="00EE71D6" w:rsidRPr="00EE71D6" w:rsidRDefault="00087815" w:rsidP="00EE71D6">
      <w:pPr>
        <w:autoSpaceDE w:val="0"/>
        <w:autoSpaceDN w:val="0"/>
        <w:adjustRightInd w:val="0"/>
        <w:spacing w:after="0" w:line="240" w:lineRule="auto"/>
        <w:ind w:right="140" w:firstLine="567"/>
        <w:jc w:val="both"/>
        <w:rPr>
          <w:rFonts w:ascii="Times New Roman" w:hAnsi="Times New Roman" w:cs="Times New Roman"/>
          <w:sz w:val="24"/>
          <w:szCs w:val="24"/>
        </w:rPr>
      </w:pPr>
      <w:r w:rsidRPr="00EE71D6">
        <w:rPr>
          <w:rFonts w:ascii="Times New Roman" w:hAnsi="Times New Roman" w:cs="Times New Roman"/>
          <w:noProof/>
          <w:sz w:val="24"/>
          <w:szCs w:val="24"/>
          <w:lang w:eastAsia="ru-RU"/>
        </w:rPr>
        <w:drawing>
          <wp:anchor distT="0" distB="0" distL="114300" distR="114300" simplePos="0" relativeHeight="251670528" behindDoc="1" locked="0" layoutInCell="1" allowOverlap="1" wp14:anchorId="2113D923" wp14:editId="117DDC2C">
            <wp:simplePos x="0" y="0"/>
            <wp:positionH relativeFrom="column">
              <wp:posOffset>5360035</wp:posOffset>
            </wp:positionH>
            <wp:positionV relativeFrom="paragraph">
              <wp:posOffset>57785</wp:posOffset>
            </wp:positionV>
            <wp:extent cx="631190" cy="767715"/>
            <wp:effectExtent l="0" t="0" r="0" b="0"/>
            <wp:wrapTight wrapText="bothSides">
              <wp:wrapPolygon edited="0">
                <wp:start x="6519" y="0"/>
                <wp:lineTo x="1956" y="3752"/>
                <wp:lineTo x="0" y="6432"/>
                <wp:lineTo x="0" y="20367"/>
                <wp:lineTo x="2608" y="20903"/>
                <wp:lineTo x="18254" y="20903"/>
                <wp:lineTo x="20861" y="20367"/>
                <wp:lineTo x="20861" y="6432"/>
                <wp:lineTo x="18905" y="3752"/>
                <wp:lineTo x="14342" y="0"/>
                <wp:lineTo x="6519"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riginal[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190" cy="767715"/>
                    </a:xfrm>
                    <a:prstGeom prst="rect">
                      <a:avLst/>
                    </a:prstGeom>
                  </pic:spPr>
                </pic:pic>
              </a:graphicData>
            </a:graphic>
            <wp14:sizeRelH relativeFrom="margin">
              <wp14:pctWidth>0</wp14:pctWidth>
            </wp14:sizeRelH>
            <wp14:sizeRelV relativeFrom="margin">
              <wp14:pctHeight>0</wp14:pctHeight>
            </wp14:sizeRelV>
          </wp:anchor>
        </w:drawing>
      </w:r>
    </w:p>
    <w:p w:rsidR="00EE71D6" w:rsidRPr="00EE71D6" w:rsidRDefault="00EE71D6" w:rsidP="00087815">
      <w:pPr>
        <w:numPr>
          <w:ilvl w:val="0"/>
          <w:numId w:val="2"/>
        </w:numPr>
        <w:autoSpaceDE w:val="0"/>
        <w:autoSpaceDN w:val="0"/>
        <w:adjustRightInd w:val="0"/>
        <w:spacing w:after="0" w:line="240" w:lineRule="auto"/>
        <w:ind w:left="0" w:right="140" w:firstLine="426"/>
        <w:contextualSpacing/>
        <w:jc w:val="both"/>
        <w:rPr>
          <w:rFonts w:ascii="Times New Roman" w:hAnsi="Times New Roman" w:cs="Times New Roman"/>
          <w:sz w:val="24"/>
          <w:szCs w:val="24"/>
        </w:rPr>
      </w:pPr>
      <w:r w:rsidRPr="00EE71D6">
        <w:rPr>
          <w:rFonts w:ascii="Times New Roman" w:hAnsi="Times New Roman" w:cs="Times New Roman"/>
          <w:sz w:val="24"/>
          <w:szCs w:val="24"/>
        </w:rPr>
        <w:t xml:space="preserve"> Косметологические услуги могут оказываться врачом-косметологом и средним медицинским персоналом по назначению врача-косметолога, поэтому не лишним будет поинтересоваться у исполнителя об имеющемся образовании и практическом опыте.</w:t>
      </w:r>
    </w:p>
    <w:p w:rsidR="00EE71D6" w:rsidRPr="00EE71D6" w:rsidRDefault="00EE71D6" w:rsidP="00087815">
      <w:pPr>
        <w:autoSpaceDE w:val="0"/>
        <w:autoSpaceDN w:val="0"/>
        <w:adjustRightInd w:val="0"/>
        <w:spacing w:after="0" w:line="240" w:lineRule="auto"/>
        <w:ind w:right="140" w:firstLine="426"/>
        <w:jc w:val="both"/>
        <w:rPr>
          <w:rFonts w:ascii="Times New Roman" w:hAnsi="Times New Roman" w:cs="Times New Roman"/>
          <w:sz w:val="24"/>
          <w:szCs w:val="24"/>
        </w:rPr>
      </w:pPr>
    </w:p>
    <w:p w:rsidR="00EE71D6" w:rsidRPr="00EE71D6" w:rsidRDefault="00EE71D6" w:rsidP="00087815">
      <w:pPr>
        <w:numPr>
          <w:ilvl w:val="0"/>
          <w:numId w:val="2"/>
        </w:numPr>
        <w:autoSpaceDE w:val="0"/>
        <w:autoSpaceDN w:val="0"/>
        <w:adjustRightInd w:val="0"/>
        <w:spacing w:after="0" w:line="240" w:lineRule="auto"/>
        <w:ind w:left="0" w:right="140" w:firstLine="426"/>
        <w:contextualSpacing/>
        <w:jc w:val="both"/>
        <w:rPr>
          <w:rFonts w:ascii="Times New Roman" w:hAnsi="Times New Roman" w:cs="Times New Roman"/>
          <w:sz w:val="24"/>
          <w:szCs w:val="24"/>
        </w:rPr>
      </w:pPr>
      <w:r w:rsidRPr="00EE71D6">
        <w:rPr>
          <w:rFonts w:ascii="Times New Roman" w:hAnsi="Times New Roman" w:cs="Times New Roman"/>
          <w:sz w:val="24"/>
          <w:szCs w:val="24"/>
        </w:rPr>
        <w:t>Как при оказании любой медицинской услуги, врач-косметолог оценивает жалобы пациента, выявляет имеющиеся противопоказания, составляет план лечения. При последующих обращениях оценивает динамику состояния пациента и эффективность проводимых медицинских вмешательств, корректирует план лечения.</w:t>
      </w:r>
    </w:p>
    <w:p w:rsidR="00EE71D6" w:rsidRPr="00EE71D6" w:rsidRDefault="00EE71D6" w:rsidP="00087815">
      <w:pPr>
        <w:autoSpaceDE w:val="0"/>
        <w:autoSpaceDN w:val="0"/>
        <w:adjustRightInd w:val="0"/>
        <w:spacing w:after="0" w:line="240" w:lineRule="auto"/>
        <w:ind w:right="140" w:firstLine="426"/>
        <w:jc w:val="both"/>
        <w:rPr>
          <w:rFonts w:ascii="Times New Roman" w:hAnsi="Times New Roman" w:cs="Times New Roman"/>
          <w:sz w:val="24"/>
          <w:szCs w:val="24"/>
        </w:rPr>
      </w:pPr>
      <w:r w:rsidRPr="00EE71D6">
        <w:rPr>
          <w:rFonts w:ascii="Times New Roman" w:hAnsi="Times New Roman" w:cs="Times New Roman"/>
          <w:sz w:val="24"/>
          <w:szCs w:val="24"/>
        </w:rPr>
        <w:t xml:space="preserve">Вся информация об услугах предоставляется в доступной для потребителя форме. </w:t>
      </w:r>
    </w:p>
    <w:p w:rsidR="00EE71D6" w:rsidRPr="00EE71D6" w:rsidRDefault="00F44EBF" w:rsidP="00087815">
      <w:pPr>
        <w:autoSpaceDE w:val="0"/>
        <w:autoSpaceDN w:val="0"/>
        <w:adjustRightInd w:val="0"/>
        <w:spacing w:after="0" w:line="240" w:lineRule="auto"/>
        <w:ind w:right="140" w:firstLine="426"/>
        <w:jc w:val="both"/>
        <w:rPr>
          <w:rFonts w:ascii="Times New Roman" w:hAnsi="Times New Roman" w:cs="Times New Roman"/>
          <w:sz w:val="24"/>
          <w:szCs w:val="24"/>
        </w:rPr>
      </w:pPr>
      <w:r w:rsidRPr="00EE71D6">
        <w:rPr>
          <w:rFonts w:ascii="Times New Roman" w:hAnsi="Times New Roman" w:cs="Times New Roman"/>
          <w:noProof/>
          <w:sz w:val="24"/>
          <w:szCs w:val="24"/>
          <w:lang w:eastAsia="ru-RU"/>
        </w:rPr>
        <w:drawing>
          <wp:anchor distT="0" distB="0" distL="114300" distR="114300" simplePos="0" relativeHeight="251671552" behindDoc="1" locked="0" layoutInCell="1" allowOverlap="1" wp14:anchorId="061B2056" wp14:editId="59B43405">
            <wp:simplePos x="0" y="0"/>
            <wp:positionH relativeFrom="column">
              <wp:posOffset>-128905</wp:posOffset>
            </wp:positionH>
            <wp:positionV relativeFrom="paragraph">
              <wp:posOffset>199390</wp:posOffset>
            </wp:positionV>
            <wp:extent cx="729615" cy="633730"/>
            <wp:effectExtent l="0" t="0" r="0" b="0"/>
            <wp:wrapTight wrapText="bothSides">
              <wp:wrapPolygon edited="0">
                <wp:start x="7896" y="0"/>
                <wp:lineTo x="7332" y="1299"/>
                <wp:lineTo x="7332" y="20778"/>
                <wp:lineTo x="8460" y="20778"/>
                <wp:lineTo x="12407" y="20778"/>
                <wp:lineTo x="13535" y="20778"/>
                <wp:lineTo x="13535" y="1299"/>
                <wp:lineTo x="12971" y="0"/>
                <wp:lineTo x="7896"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84px-Exclamation_mark_2.svg[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9615" cy="633730"/>
                    </a:xfrm>
                    <a:prstGeom prst="rect">
                      <a:avLst/>
                    </a:prstGeom>
                  </pic:spPr>
                </pic:pic>
              </a:graphicData>
            </a:graphic>
            <wp14:sizeRelH relativeFrom="margin">
              <wp14:pctWidth>0</wp14:pctWidth>
            </wp14:sizeRelH>
            <wp14:sizeRelV relativeFrom="margin">
              <wp14:pctHeight>0</wp14:pctHeight>
            </wp14:sizeRelV>
          </wp:anchor>
        </w:drawing>
      </w:r>
      <w:r w:rsidR="00EE71D6" w:rsidRPr="00EE71D6">
        <w:rPr>
          <w:rFonts w:ascii="Times New Roman" w:hAnsi="Times New Roman" w:cs="Times New Roman"/>
          <w:noProof/>
          <w:sz w:val="24"/>
          <w:szCs w:val="24"/>
          <w:lang w:eastAsia="ru-RU"/>
        </w:rPr>
        <mc:AlternateContent>
          <mc:Choice Requires="wps">
            <w:drawing>
              <wp:anchor distT="0" distB="0" distL="114300" distR="114300" simplePos="0" relativeHeight="251672576" behindDoc="1" locked="0" layoutInCell="1" allowOverlap="1" wp14:anchorId="24745043" wp14:editId="1D37F0BC">
                <wp:simplePos x="0" y="0"/>
                <wp:positionH relativeFrom="column">
                  <wp:posOffset>-130175</wp:posOffset>
                </wp:positionH>
                <wp:positionV relativeFrom="paragraph">
                  <wp:posOffset>115570</wp:posOffset>
                </wp:positionV>
                <wp:extent cx="6122670" cy="1229360"/>
                <wp:effectExtent l="0" t="0" r="11430" b="27940"/>
                <wp:wrapNone/>
                <wp:docPr id="16" name="Блок-схема: альтернативный процесс 16"/>
                <wp:cNvGraphicFramePr/>
                <a:graphic xmlns:a="http://schemas.openxmlformats.org/drawingml/2006/main">
                  <a:graphicData uri="http://schemas.microsoft.com/office/word/2010/wordprocessingShape">
                    <wps:wsp>
                      <wps:cNvSpPr/>
                      <wps:spPr>
                        <a:xfrm>
                          <a:off x="0" y="0"/>
                          <a:ext cx="6122670" cy="1229360"/>
                        </a:xfrm>
                        <a:prstGeom prst="flowChartAlternateProcess">
                          <a:avLst/>
                        </a:prstGeom>
                        <a:solidFill>
                          <a:srgbClr val="5B9BD5">
                            <a:lumMod val="20000"/>
                            <a:lumOff val="8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44C68" id="Блок-схема: альтернативный процесс 16" o:spid="_x0000_s1026" type="#_x0000_t176" style="position:absolute;margin-left:-10.25pt;margin-top:9.1pt;width:482.1pt;height:96.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" fillcolor="#deebf7" strokecolor="window" strokeweight="1pt"/>
            </w:pict>
          </mc:Fallback>
        </mc:AlternateContent>
      </w:r>
    </w:p>
    <w:p w:rsidR="00EE71D6" w:rsidRPr="00EE71D6" w:rsidRDefault="00EE71D6" w:rsidP="00087815">
      <w:pPr>
        <w:autoSpaceDE w:val="0"/>
        <w:autoSpaceDN w:val="0"/>
        <w:adjustRightInd w:val="0"/>
        <w:spacing w:after="0" w:line="240" w:lineRule="auto"/>
        <w:ind w:right="140" w:firstLine="426"/>
        <w:jc w:val="both"/>
        <w:rPr>
          <w:rFonts w:ascii="Times New Roman" w:hAnsi="Times New Roman" w:cs="Times New Roman"/>
          <w:sz w:val="24"/>
          <w:szCs w:val="24"/>
        </w:rPr>
      </w:pPr>
      <w:r w:rsidRPr="00EE71D6">
        <w:rPr>
          <w:rFonts w:ascii="Times New Roman" w:hAnsi="Times New Roman" w:cs="Times New Roman"/>
          <w:sz w:val="24"/>
          <w:szCs w:val="24"/>
        </w:rPr>
        <w:t>Если потребителю оказана некачественная услуга, то он вправе потребовать безвозмездного устранения недостатков оказанных услуг, уменьшения цены или возмещения понесенных расходов по устранению недостатков услуг. Если выявлены существенные недостатки или выявленные недостатки не были устранены в установленный срок, то потребитель вправе отказаться от исполнения договора и потребовать полного возмещения убытков.</w:t>
      </w:r>
    </w:p>
    <w:p w:rsidR="00EE71D6" w:rsidRPr="00EE71D6" w:rsidRDefault="00EE71D6" w:rsidP="00087815">
      <w:pPr>
        <w:autoSpaceDE w:val="0"/>
        <w:autoSpaceDN w:val="0"/>
        <w:adjustRightInd w:val="0"/>
        <w:spacing w:after="0" w:line="240" w:lineRule="auto"/>
        <w:ind w:right="140" w:firstLine="426"/>
        <w:jc w:val="both"/>
        <w:rPr>
          <w:rFonts w:ascii="Times New Roman" w:hAnsi="Times New Roman" w:cs="Times New Roman"/>
          <w:sz w:val="24"/>
          <w:szCs w:val="24"/>
        </w:rPr>
      </w:pPr>
    </w:p>
    <w:p w:rsidR="00EE71D6" w:rsidRPr="00EE71D6" w:rsidRDefault="00EE71D6" w:rsidP="00087815">
      <w:pPr>
        <w:numPr>
          <w:ilvl w:val="0"/>
          <w:numId w:val="3"/>
        </w:numPr>
        <w:autoSpaceDE w:val="0"/>
        <w:autoSpaceDN w:val="0"/>
        <w:adjustRightInd w:val="0"/>
        <w:spacing w:after="0" w:line="240" w:lineRule="auto"/>
        <w:ind w:left="0" w:right="282" w:firstLine="426"/>
        <w:contextualSpacing/>
        <w:jc w:val="both"/>
        <w:rPr>
          <w:rFonts w:ascii="Times New Roman" w:hAnsi="Times New Roman" w:cs="Times New Roman"/>
          <w:sz w:val="24"/>
          <w:szCs w:val="24"/>
        </w:rPr>
      </w:pPr>
      <w:r w:rsidRPr="00EE71D6">
        <w:rPr>
          <w:rFonts w:ascii="Times New Roman" w:hAnsi="Times New Roman" w:cs="Times New Roman"/>
          <w:sz w:val="24"/>
          <w:szCs w:val="24"/>
        </w:rPr>
        <w:t>Косметологические услуги оказываются только при наличии информационного добровольного согласия потребителя.</w:t>
      </w:r>
    </w:p>
    <w:p w:rsidR="00EE71D6" w:rsidRPr="00EE71D6" w:rsidRDefault="00087815" w:rsidP="00087815">
      <w:pPr>
        <w:autoSpaceDE w:val="0"/>
        <w:autoSpaceDN w:val="0"/>
        <w:adjustRightInd w:val="0"/>
        <w:spacing w:after="0" w:line="240" w:lineRule="auto"/>
        <w:ind w:right="282" w:firstLine="426"/>
        <w:jc w:val="both"/>
        <w:rPr>
          <w:rFonts w:ascii="Times New Roman" w:hAnsi="Times New Roman" w:cs="Times New Roman"/>
          <w:sz w:val="24"/>
          <w:szCs w:val="24"/>
        </w:rPr>
      </w:pPr>
      <w:r w:rsidRPr="00EE71D6">
        <w:rPr>
          <w:rFonts w:ascii="Times New Roman" w:hAnsi="Times New Roman" w:cs="Times New Roman"/>
          <w:noProof/>
          <w:sz w:val="24"/>
          <w:szCs w:val="24"/>
          <w:lang w:eastAsia="ru-RU"/>
        </w:rPr>
        <w:drawing>
          <wp:anchor distT="0" distB="0" distL="114300" distR="114300" simplePos="0" relativeHeight="251673600" behindDoc="1" locked="0" layoutInCell="1" allowOverlap="1" wp14:anchorId="713C872B" wp14:editId="3A1A7748">
            <wp:simplePos x="0" y="0"/>
            <wp:positionH relativeFrom="column">
              <wp:posOffset>5142865</wp:posOffset>
            </wp:positionH>
            <wp:positionV relativeFrom="paragraph">
              <wp:posOffset>156210</wp:posOffset>
            </wp:positionV>
            <wp:extent cx="924560" cy="924560"/>
            <wp:effectExtent l="0" t="0" r="0" b="0"/>
            <wp:wrapTight wrapText="bothSides">
              <wp:wrapPolygon edited="0">
                <wp:start x="9791" y="1780"/>
                <wp:lineTo x="7121" y="3115"/>
                <wp:lineTo x="5341" y="5786"/>
                <wp:lineTo x="5341" y="9791"/>
                <wp:lineTo x="3115" y="16912"/>
                <wp:lineTo x="3560" y="19582"/>
                <wp:lineTo x="7566" y="19582"/>
                <wp:lineTo x="15132" y="18692"/>
                <wp:lineTo x="17357" y="18247"/>
                <wp:lineTo x="18247" y="3560"/>
                <wp:lineTo x="17802" y="1780"/>
                <wp:lineTo x="9791" y="178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alkulyator[1].png"/>
                    <pic:cNvPicPr/>
                  </pic:nvPicPr>
                  <pic:blipFill>
                    <a:blip r:embed="rId11">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margin">
              <wp14:pctWidth>0</wp14:pctWidth>
            </wp14:sizeRelH>
            <wp14:sizeRelV relativeFrom="margin">
              <wp14:pctHeight>0</wp14:pctHeight>
            </wp14:sizeRelV>
          </wp:anchor>
        </w:drawing>
      </w:r>
    </w:p>
    <w:p w:rsidR="00EE71D6" w:rsidRPr="00EE71D6" w:rsidRDefault="00EE71D6" w:rsidP="00087815">
      <w:pPr>
        <w:numPr>
          <w:ilvl w:val="0"/>
          <w:numId w:val="3"/>
        </w:numPr>
        <w:autoSpaceDE w:val="0"/>
        <w:autoSpaceDN w:val="0"/>
        <w:adjustRightInd w:val="0"/>
        <w:spacing w:after="0" w:line="240" w:lineRule="auto"/>
        <w:ind w:left="0" w:right="282" w:firstLine="426"/>
        <w:contextualSpacing/>
        <w:jc w:val="both"/>
        <w:rPr>
          <w:rFonts w:ascii="Times New Roman" w:hAnsi="Times New Roman" w:cs="Times New Roman"/>
          <w:sz w:val="24"/>
          <w:szCs w:val="24"/>
        </w:rPr>
      </w:pPr>
      <w:r w:rsidRPr="00EE71D6">
        <w:rPr>
          <w:rFonts w:ascii="Times New Roman" w:hAnsi="Times New Roman" w:cs="Times New Roman"/>
          <w:sz w:val="24"/>
          <w:szCs w:val="24"/>
        </w:rPr>
        <w:t>Потребитель вправе отказаться от исполнения договора на оказание косметологических услуг в любое время при условии оплаты исполнителю лишь фактически понесенных им расходов, связанных с исполнением обязательств по заключенному договору. При этом, потребитель вправе запросить информацию у исполнителя о подтверждении понесенных расходов.</w:t>
      </w:r>
    </w:p>
    <w:p w:rsidR="00EE71D6" w:rsidRPr="00EE71D6" w:rsidRDefault="00EE71D6" w:rsidP="00087815">
      <w:pPr>
        <w:autoSpaceDE w:val="0"/>
        <w:autoSpaceDN w:val="0"/>
        <w:adjustRightInd w:val="0"/>
        <w:spacing w:after="0" w:line="240" w:lineRule="auto"/>
        <w:ind w:right="282" w:firstLine="426"/>
        <w:jc w:val="both"/>
        <w:rPr>
          <w:rFonts w:ascii="Times New Roman" w:hAnsi="Times New Roman" w:cs="Times New Roman"/>
          <w:sz w:val="24"/>
          <w:szCs w:val="24"/>
        </w:rPr>
      </w:pPr>
    </w:p>
    <w:p w:rsidR="00EE71D6" w:rsidRPr="00EE71D6" w:rsidRDefault="00EE71D6" w:rsidP="00087815">
      <w:pPr>
        <w:numPr>
          <w:ilvl w:val="0"/>
          <w:numId w:val="3"/>
        </w:numPr>
        <w:autoSpaceDE w:val="0"/>
        <w:autoSpaceDN w:val="0"/>
        <w:adjustRightInd w:val="0"/>
        <w:spacing w:after="0" w:line="240" w:lineRule="auto"/>
        <w:ind w:left="0" w:right="140" w:firstLine="426"/>
        <w:contextualSpacing/>
        <w:jc w:val="both"/>
        <w:rPr>
          <w:rFonts w:ascii="Times New Roman" w:hAnsi="Times New Roman" w:cs="Times New Roman"/>
          <w:sz w:val="24"/>
          <w:szCs w:val="24"/>
        </w:rPr>
      </w:pPr>
      <w:r w:rsidRPr="00EE71D6">
        <w:rPr>
          <w:rFonts w:ascii="Times New Roman" w:hAnsi="Times New Roman" w:cs="Times New Roman"/>
          <w:sz w:val="24"/>
          <w:szCs w:val="24"/>
        </w:rPr>
        <w:t>Зачастую дорогостоящие косметологические услуги могут предоставляться потребителю в кредит, т.е. с участием заемных денежных средств, предоставляемых кредитными организациями.</w:t>
      </w:r>
    </w:p>
    <w:p w:rsidR="00EE71D6" w:rsidRPr="00EE71D6" w:rsidRDefault="00F44EBF" w:rsidP="00087815">
      <w:pPr>
        <w:spacing w:after="0" w:line="240" w:lineRule="auto"/>
        <w:ind w:firstLine="426"/>
        <w:contextualSpacing/>
        <w:rPr>
          <w:rFonts w:ascii="Times New Roman" w:hAnsi="Times New Roman" w:cs="Times New Roman"/>
          <w:sz w:val="24"/>
          <w:szCs w:val="24"/>
        </w:rPr>
      </w:pPr>
      <w:r w:rsidRPr="00EE71D6">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6A56BE9B" wp14:editId="1CDB2ADC">
                <wp:simplePos x="0" y="0"/>
                <wp:positionH relativeFrom="column">
                  <wp:posOffset>3653155</wp:posOffset>
                </wp:positionH>
                <wp:positionV relativeFrom="paragraph">
                  <wp:posOffset>155575</wp:posOffset>
                </wp:positionV>
                <wp:extent cx="1112520" cy="513080"/>
                <wp:effectExtent l="0" t="0" r="11430" b="20320"/>
                <wp:wrapNone/>
                <wp:docPr id="21" name="Надпись 21"/>
                <wp:cNvGraphicFramePr/>
                <a:graphic xmlns:a="http://schemas.openxmlformats.org/drawingml/2006/main">
                  <a:graphicData uri="http://schemas.microsoft.com/office/word/2010/wordprocessingShape">
                    <wps:wsp>
                      <wps:cNvSpPr txBox="1"/>
                      <wps:spPr>
                        <a:xfrm>
                          <a:off x="0" y="0"/>
                          <a:ext cx="1112520" cy="513080"/>
                        </a:xfrm>
                        <a:prstGeom prst="rect">
                          <a:avLst/>
                        </a:prstGeom>
                        <a:solidFill>
                          <a:sysClr val="window" lastClr="FFFFFF"/>
                        </a:solidFill>
                        <a:ln w="6350">
                          <a:solidFill>
                            <a:sysClr val="window" lastClr="FFFFFF"/>
                          </a:solidFill>
                        </a:ln>
                        <a:effectLst/>
                      </wps:spPr>
                      <wps:txbx>
                        <w:txbxContent>
                          <w:p w:rsidR="00EE71D6" w:rsidRPr="005E404D" w:rsidRDefault="00EE71D6" w:rsidP="00087815">
                            <w:pPr>
                              <w:jc w:val="center"/>
                              <w:rPr>
                                <w:rFonts w:ascii="Times New Roman" w:hAnsi="Times New Roman" w:cs="Times New Roman"/>
                                <w:sz w:val="24"/>
                                <w:szCs w:val="24"/>
                              </w:rPr>
                            </w:pPr>
                            <w:r w:rsidRPr="005E404D">
                              <w:rPr>
                                <w:rFonts w:ascii="Times New Roman" w:hAnsi="Times New Roman" w:cs="Times New Roman"/>
                                <w:sz w:val="24"/>
                                <w:szCs w:val="24"/>
                              </w:rPr>
                              <w:t>Кредитный договор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6BE9B" id="_x0000_t202" coordsize="21600,21600" o:spt="202" path="m,l,21600r21600,l21600,xe">
                <v:stroke joinstyle="miter"/>
                <v:path gradientshapeok="t" o:connecttype="rect"/>
              </v:shapetype>
              <v:shape id="Надпись 21" o:spid="_x0000_s1026" type="#_x0000_t202" style="position:absolute;left:0;text-align:left;margin-left:287.65pt;margin-top:12.25pt;width:87.6pt;height:4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" fillcolor="window" strokecolor="window" strokeweight=".5pt">
                <v:textbox>
                  <w:txbxContent>
                    <w:p w:rsidR="00EE71D6" w:rsidRPr="005E404D" w:rsidRDefault="00EE71D6" w:rsidP="00087815">
                      <w:pPr>
                        <w:jc w:val="center"/>
                        <w:rPr>
                          <w:rFonts w:ascii="Times New Roman" w:hAnsi="Times New Roman" w:cs="Times New Roman"/>
                          <w:sz w:val="24"/>
                          <w:szCs w:val="24"/>
                        </w:rPr>
                      </w:pPr>
                      <w:r w:rsidRPr="005E404D">
                        <w:rPr>
                          <w:rFonts w:ascii="Times New Roman" w:hAnsi="Times New Roman" w:cs="Times New Roman"/>
                          <w:sz w:val="24"/>
                          <w:szCs w:val="24"/>
                        </w:rPr>
                        <w:t>Кредитный договор</w:t>
                      </w:r>
                    </w:p>
                  </w:txbxContent>
                </v:textbox>
              </v:shape>
            </w:pict>
          </mc:Fallback>
        </mc:AlternateContent>
      </w:r>
      <w:r w:rsidR="00087815" w:rsidRPr="00EE71D6">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45EC5F9" wp14:editId="62DD9980">
                <wp:simplePos x="0" y="0"/>
                <wp:positionH relativeFrom="column">
                  <wp:posOffset>3481705</wp:posOffset>
                </wp:positionH>
                <wp:positionV relativeFrom="paragraph">
                  <wp:posOffset>99695</wp:posOffset>
                </wp:positionV>
                <wp:extent cx="1432560" cy="624840"/>
                <wp:effectExtent l="0" t="0" r="15240" b="22860"/>
                <wp:wrapNone/>
                <wp:docPr id="23" name="Блок-схема: знак завершения 23"/>
                <wp:cNvGraphicFramePr/>
                <a:graphic xmlns:a="http://schemas.openxmlformats.org/drawingml/2006/main">
                  <a:graphicData uri="http://schemas.microsoft.com/office/word/2010/wordprocessingShape">
                    <wps:wsp>
                      <wps:cNvSpPr/>
                      <wps:spPr>
                        <a:xfrm>
                          <a:off x="0" y="0"/>
                          <a:ext cx="1432560" cy="624840"/>
                        </a:xfrm>
                        <a:prstGeom prst="flowChartTerminator">
                          <a:avLst/>
                        </a:prstGeom>
                        <a:solidFill>
                          <a:sysClr val="window" lastClr="FFFFFF"/>
                        </a:solidFill>
                        <a:ln w="12700" cap="flat" cmpd="sng" algn="ctr">
                          <a:solidFill>
                            <a:srgbClr val="ED7D31">
                              <a:lumMod val="50000"/>
                            </a:srgbClr>
                          </a:solidFill>
                          <a:prstDash val="solid"/>
                          <a:miter lim="800000"/>
                        </a:ln>
                        <a:effectLst/>
                      </wps:spPr>
                      <wps:txbx>
                        <w:txbxContent>
                          <w:p w:rsidR="00EE71D6" w:rsidRPr="00FA6812" w:rsidRDefault="00EE71D6" w:rsidP="00EE71D6">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EC5F9" id="Блок-схема: знак завершения 23" o:spid="_x0000_s1027" type="#_x0000_t116" style="position:absolute;left:0;text-align:left;margin-left:274.15pt;margin-top:7.85pt;width:112.8pt;height:4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" fillcolor="window" strokecolor="#843c0c" strokeweight="1pt">
                <v:textbox>
                  <w:txbxContent>
                    <w:p w:rsidR="00EE71D6" w:rsidRPr="00FA6812" w:rsidRDefault="00EE71D6" w:rsidP="00EE71D6">
                      <w:pPr>
                        <w:rPr>
                          <w:color w:val="0D0D0D" w:themeColor="text1" w:themeTint="F2"/>
                        </w:rPr>
                      </w:pPr>
                    </w:p>
                  </w:txbxContent>
                </v:textbox>
              </v:shape>
            </w:pict>
          </mc:Fallback>
        </mc:AlternateContent>
      </w:r>
      <w:r w:rsidR="00087815" w:rsidRPr="00EE71D6">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1F07F8A4" wp14:editId="0FDA6055">
                <wp:simplePos x="0" y="0"/>
                <wp:positionH relativeFrom="column">
                  <wp:posOffset>926465</wp:posOffset>
                </wp:positionH>
                <wp:positionV relativeFrom="paragraph">
                  <wp:posOffset>125095</wp:posOffset>
                </wp:positionV>
                <wp:extent cx="1620520" cy="665480"/>
                <wp:effectExtent l="0" t="0" r="17780" b="20320"/>
                <wp:wrapNone/>
                <wp:docPr id="19" name="Блок-схема: знак завершения 19"/>
                <wp:cNvGraphicFramePr/>
                <a:graphic xmlns:a="http://schemas.openxmlformats.org/drawingml/2006/main">
                  <a:graphicData uri="http://schemas.microsoft.com/office/word/2010/wordprocessingShape">
                    <wps:wsp>
                      <wps:cNvSpPr/>
                      <wps:spPr>
                        <a:xfrm>
                          <a:off x="0" y="0"/>
                          <a:ext cx="1620520" cy="665480"/>
                        </a:xfrm>
                        <a:prstGeom prst="flowChartTerminator">
                          <a:avLst/>
                        </a:prstGeom>
                        <a:solidFill>
                          <a:sysClr val="window" lastClr="FFFFFF"/>
                        </a:solidFill>
                        <a:ln w="12700" cap="flat" cmpd="sng" algn="ctr">
                          <a:solidFill>
                            <a:srgbClr val="70AD47">
                              <a:lumMod val="50000"/>
                            </a:srgbClr>
                          </a:solidFill>
                          <a:prstDash val="solid"/>
                          <a:miter lim="800000"/>
                        </a:ln>
                        <a:effectLst/>
                      </wps:spPr>
                      <wps:txbx>
                        <w:txbxContent>
                          <w:p w:rsidR="00EE71D6" w:rsidRPr="00FA6812" w:rsidRDefault="00EE71D6" w:rsidP="00EE71D6">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7F8A4" id="Блок-схема: знак завершения 19" o:spid="_x0000_s1028" type="#_x0000_t116" style="position:absolute;left:0;text-align:left;margin-left:72.95pt;margin-top:9.85pt;width:127.6pt;height:5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" fillcolor="window" strokecolor="#385723" strokeweight="1pt">
                <v:textbox>
                  <w:txbxContent>
                    <w:p w:rsidR="00EE71D6" w:rsidRPr="00FA6812" w:rsidRDefault="00EE71D6" w:rsidP="00EE71D6">
                      <w:pPr>
                        <w:rPr>
                          <w:color w:val="0D0D0D" w:themeColor="text1" w:themeTint="F2"/>
                        </w:rPr>
                      </w:pPr>
                    </w:p>
                  </w:txbxContent>
                </v:textbox>
              </v:shape>
            </w:pict>
          </mc:Fallback>
        </mc:AlternateContent>
      </w:r>
    </w:p>
    <w:p w:rsidR="00EE71D6" w:rsidRPr="00EE71D6" w:rsidRDefault="00087815" w:rsidP="00EE71D6">
      <w:pPr>
        <w:spacing w:after="0" w:line="240" w:lineRule="auto"/>
        <w:ind w:left="720"/>
        <w:contextualSpacing/>
        <w:rPr>
          <w:rFonts w:ascii="Times New Roman" w:hAnsi="Times New Roman" w:cs="Times New Roman"/>
          <w:sz w:val="24"/>
          <w:szCs w:val="24"/>
        </w:rPr>
      </w:pPr>
      <w:r w:rsidRPr="00EE71D6">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47AE4B8F" wp14:editId="04958D03">
                <wp:simplePos x="0" y="0"/>
                <wp:positionH relativeFrom="column">
                  <wp:posOffset>2820670</wp:posOffset>
                </wp:positionH>
                <wp:positionV relativeFrom="paragraph">
                  <wp:posOffset>31115</wp:posOffset>
                </wp:positionV>
                <wp:extent cx="335280" cy="401447"/>
                <wp:effectExtent l="0" t="0" r="0" b="0"/>
                <wp:wrapNone/>
                <wp:docPr id="24" name="Плюс 24"/>
                <wp:cNvGraphicFramePr/>
                <a:graphic xmlns:a="http://schemas.openxmlformats.org/drawingml/2006/main">
                  <a:graphicData uri="http://schemas.microsoft.com/office/word/2010/wordprocessingShape">
                    <wps:wsp>
                      <wps:cNvSpPr/>
                      <wps:spPr>
                        <a:xfrm>
                          <a:off x="0" y="0"/>
                          <a:ext cx="335280" cy="401447"/>
                        </a:xfrm>
                        <a:prstGeom prst="mathPlus">
                          <a:avLst/>
                        </a:prstGeom>
                        <a:solidFill>
                          <a:srgbClr val="ED7D31">
                            <a:lumMod val="60000"/>
                            <a:lumOff val="40000"/>
                          </a:srgbClr>
                        </a:solidFill>
                        <a:ln w="12700" cap="flat" cmpd="sng" algn="ctr">
                          <a:solidFill>
                            <a:srgbClr val="ED7D3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25D3D4" id="Плюс 24" o:spid="_x0000_s1026" style="position:absolute;margin-left:222.1pt;margin-top:2.45pt;width:26.4pt;height:31.6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335280,40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" path="m44441,161295r83770,l128211,53212r78858,l207069,161295r83770,l290839,240152r-83770,l207069,348235r-78858,l128211,240152r-83770,l44441,161295xe" fillcolor="#f4b183" strokecolor="#843c0c" strokeweight="1pt">
                <v:stroke joinstyle="miter"/>
                <v:path arrowok="t" o:connecttype="custom" o:connectlocs="44441,161295;128211,161295;128211,53212;207069,53212;207069,161295;290839,161295;290839,240152;207069,240152;207069,348235;128211,348235;128211,240152;44441,240152;44441,161295" o:connectangles="0,0,0,0,0,0,0,0,0,0,0,0,0"/>
              </v:shape>
            </w:pict>
          </mc:Fallback>
        </mc:AlternateContent>
      </w:r>
      <w:r w:rsidRPr="00EE71D6">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784F5A51" wp14:editId="1748D867">
                <wp:simplePos x="0" y="0"/>
                <wp:positionH relativeFrom="column">
                  <wp:posOffset>1078865</wp:posOffset>
                </wp:positionH>
                <wp:positionV relativeFrom="paragraph">
                  <wp:posOffset>31115</wp:posOffset>
                </wp:positionV>
                <wp:extent cx="1330960" cy="523240"/>
                <wp:effectExtent l="0" t="0" r="21590" b="10160"/>
                <wp:wrapNone/>
                <wp:docPr id="20" name="Надпись 20"/>
                <wp:cNvGraphicFramePr/>
                <a:graphic xmlns:a="http://schemas.openxmlformats.org/drawingml/2006/main">
                  <a:graphicData uri="http://schemas.microsoft.com/office/word/2010/wordprocessingShape">
                    <wps:wsp>
                      <wps:cNvSpPr txBox="1"/>
                      <wps:spPr>
                        <a:xfrm>
                          <a:off x="0" y="0"/>
                          <a:ext cx="1330960" cy="523240"/>
                        </a:xfrm>
                        <a:prstGeom prst="rect">
                          <a:avLst/>
                        </a:prstGeom>
                        <a:solidFill>
                          <a:sysClr val="window" lastClr="FFFFFF"/>
                        </a:solidFill>
                        <a:ln w="6350">
                          <a:solidFill>
                            <a:sysClr val="window" lastClr="FFFFFF"/>
                          </a:solidFill>
                        </a:ln>
                        <a:effectLst/>
                      </wps:spPr>
                      <wps:txbx>
                        <w:txbxContent>
                          <w:p w:rsidR="00EE71D6" w:rsidRPr="005E404D" w:rsidRDefault="00EE71D6" w:rsidP="00087815">
                            <w:pPr>
                              <w:jc w:val="center"/>
                              <w:rPr>
                                <w:rFonts w:ascii="Times New Roman" w:hAnsi="Times New Roman" w:cs="Times New Roman"/>
                                <w:sz w:val="24"/>
                                <w:szCs w:val="24"/>
                              </w:rPr>
                            </w:pPr>
                            <w:r w:rsidRPr="005E404D">
                              <w:rPr>
                                <w:rFonts w:ascii="Times New Roman" w:hAnsi="Times New Roman" w:cs="Times New Roman"/>
                                <w:sz w:val="24"/>
                                <w:szCs w:val="24"/>
                              </w:rPr>
                              <w:t>Договор на оказание услуг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F5A51" id="Надпись 20" o:spid="_x0000_s1029" type="#_x0000_t202" style="position:absolute;left:0;text-align:left;margin-left:84.95pt;margin-top:2.45pt;width:104.8pt;height:4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" fillcolor="window" strokecolor="window" strokeweight=".5pt">
                <v:textbox>
                  <w:txbxContent>
                    <w:p w:rsidR="00EE71D6" w:rsidRPr="005E404D" w:rsidRDefault="00EE71D6" w:rsidP="00087815">
                      <w:pPr>
                        <w:jc w:val="center"/>
                        <w:rPr>
                          <w:rFonts w:ascii="Times New Roman" w:hAnsi="Times New Roman" w:cs="Times New Roman"/>
                          <w:sz w:val="24"/>
                          <w:szCs w:val="24"/>
                        </w:rPr>
                      </w:pPr>
                      <w:r w:rsidRPr="005E404D">
                        <w:rPr>
                          <w:rFonts w:ascii="Times New Roman" w:hAnsi="Times New Roman" w:cs="Times New Roman"/>
                          <w:sz w:val="24"/>
                          <w:szCs w:val="24"/>
                        </w:rPr>
                        <w:t>Договор на оказание услуг</w:t>
                      </w:r>
                    </w:p>
                  </w:txbxContent>
                </v:textbox>
              </v:shape>
            </w:pict>
          </mc:Fallback>
        </mc:AlternateContent>
      </w:r>
    </w:p>
    <w:p w:rsidR="00EE71D6" w:rsidRPr="00EE71D6" w:rsidRDefault="00EE71D6" w:rsidP="00EE71D6">
      <w:pPr>
        <w:spacing w:after="0" w:line="240" w:lineRule="auto"/>
        <w:ind w:left="720"/>
        <w:contextualSpacing/>
        <w:rPr>
          <w:rFonts w:ascii="Times New Roman" w:hAnsi="Times New Roman" w:cs="Times New Roman"/>
          <w:sz w:val="24"/>
          <w:szCs w:val="24"/>
        </w:rPr>
      </w:pPr>
    </w:p>
    <w:p w:rsidR="00EE71D6" w:rsidRPr="00EE71D6" w:rsidRDefault="00EE71D6" w:rsidP="00EE71D6">
      <w:pPr>
        <w:spacing w:after="0" w:line="240" w:lineRule="auto"/>
        <w:ind w:left="720"/>
        <w:contextualSpacing/>
        <w:rPr>
          <w:rFonts w:ascii="Times New Roman" w:hAnsi="Times New Roman" w:cs="Times New Roman"/>
          <w:sz w:val="24"/>
          <w:szCs w:val="24"/>
        </w:rPr>
      </w:pPr>
    </w:p>
    <w:p w:rsidR="00EE71D6" w:rsidRPr="00EE71D6" w:rsidRDefault="00EE71D6" w:rsidP="00EE71D6">
      <w:pPr>
        <w:spacing w:after="0" w:line="240" w:lineRule="auto"/>
        <w:ind w:left="720"/>
        <w:contextualSpacing/>
        <w:rPr>
          <w:rFonts w:ascii="Times New Roman" w:hAnsi="Times New Roman" w:cs="Times New Roman"/>
          <w:sz w:val="24"/>
          <w:szCs w:val="24"/>
        </w:rPr>
      </w:pPr>
    </w:p>
    <w:p w:rsidR="00EE71D6" w:rsidRPr="00EE71D6" w:rsidRDefault="00F44EBF" w:rsidP="00EE71D6">
      <w:pPr>
        <w:spacing w:after="0" w:line="240" w:lineRule="auto"/>
        <w:ind w:left="720"/>
        <w:contextualSpacing/>
        <w:rPr>
          <w:rFonts w:ascii="Times New Roman" w:hAnsi="Times New Roman" w:cs="Times New Roman"/>
          <w:sz w:val="24"/>
          <w:szCs w:val="24"/>
        </w:rPr>
      </w:pPr>
      <w:r w:rsidRPr="00EE71D6">
        <w:rPr>
          <w:rFonts w:ascii="Times New Roman" w:hAnsi="Times New Roman" w:cs="Times New Roman"/>
          <w:noProof/>
          <w:sz w:val="24"/>
          <w:szCs w:val="24"/>
          <w:lang w:eastAsia="ru-RU"/>
        </w:rPr>
        <w:drawing>
          <wp:anchor distT="0" distB="0" distL="114300" distR="114300" simplePos="0" relativeHeight="251678720" behindDoc="1" locked="0" layoutInCell="1" allowOverlap="1" wp14:anchorId="60A2AE60" wp14:editId="5C08733D">
            <wp:simplePos x="0" y="0"/>
            <wp:positionH relativeFrom="column">
              <wp:posOffset>-140335</wp:posOffset>
            </wp:positionH>
            <wp:positionV relativeFrom="paragraph">
              <wp:posOffset>64135</wp:posOffset>
            </wp:positionV>
            <wp:extent cx="1158240" cy="457200"/>
            <wp:effectExtent l="0" t="0" r="3810" b="0"/>
            <wp:wrapTight wrapText="bothSides">
              <wp:wrapPolygon edited="0">
                <wp:start x="0" y="0"/>
                <wp:lineTo x="0" y="13500"/>
                <wp:lineTo x="14566" y="14400"/>
                <wp:lineTo x="16342" y="20700"/>
                <wp:lineTo x="16697" y="20700"/>
                <wp:lineTo x="18474" y="20700"/>
                <wp:lineTo x="18474" y="14400"/>
                <wp:lineTo x="21316" y="13500"/>
                <wp:lineTo x="21316"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8[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8240" cy="457200"/>
                    </a:xfrm>
                    <a:prstGeom prst="rect">
                      <a:avLst/>
                    </a:prstGeom>
                  </pic:spPr>
                </pic:pic>
              </a:graphicData>
            </a:graphic>
            <wp14:sizeRelH relativeFrom="page">
              <wp14:pctWidth>0</wp14:pctWidth>
            </wp14:sizeRelH>
            <wp14:sizeRelV relativeFrom="page">
              <wp14:pctHeight>0</wp14:pctHeight>
            </wp14:sizeRelV>
          </wp:anchor>
        </w:drawing>
      </w:r>
    </w:p>
    <w:p w:rsidR="00EE71D6" w:rsidRPr="00EE71D6" w:rsidRDefault="00EE71D6" w:rsidP="00EE71D6">
      <w:pPr>
        <w:autoSpaceDE w:val="0"/>
        <w:autoSpaceDN w:val="0"/>
        <w:adjustRightInd w:val="0"/>
        <w:spacing w:after="0" w:line="240" w:lineRule="auto"/>
        <w:ind w:left="142" w:right="282"/>
        <w:jc w:val="both"/>
        <w:rPr>
          <w:rFonts w:ascii="Times New Roman" w:hAnsi="Times New Roman" w:cs="Times New Roman"/>
          <w:sz w:val="24"/>
          <w:szCs w:val="24"/>
        </w:rPr>
      </w:pPr>
    </w:p>
    <w:p w:rsidR="00EE71D6" w:rsidRPr="00EE71D6" w:rsidRDefault="00EE71D6" w:rsidP="00F44EBF">
      <w:pPr>
        <w:autoSpaceDE w:val="0"/>
        <w:autoSpaceDN w:val="0"/>
        <w:adjustRightInd w:val="0"/>
        <w:spacing w:after="0" w:line="240" w:lineRule="auto"/>
        <w:ind w:left="142" w:right="282"/>
        <w:jc w:val="both"/>
        <w:rPr>
          <w:rFonts w:ascii="Times New Roman" w:hAnsi="Times New Roman" w:cs="Times New Roman"/>
          <w:sz w:val="24"/>
          <w:szCs w:val="24"/>
        </w:rPr>
      </w:pPr>
      <w:r w:rsidRPr="00EE71D6">
        <w:rPr>
          <w:rFonts w:ascii="Times New Roman" w:hAnsi="Times New Roman" w:cs="Times New Roman"/>
          <w:sz w:val="24"/>
          <w:szCs w:val="24"/>
        </w:rPr>
        <w:t>Расторжение договора на оказание косметологических услуг не влечет автоматического расторжения кредитного договора.</w:t>
      </w:r>
      <w:r w:rsidR="00F44EBF">
        <w:rPr>
          <w:rFonts w:ascii="Times New Roman" w:hAnsi="Times New Roman" w:cs="Times New Roman"/>
          <w:sz w:val="24"/>
          <w:szCs w:val="24"/>
        </w:rPr>
        <w:t xml:space="preserve"> </w:t>
      </w:r>
      <w:r w:rsidRPr="00EE71D6">
        <w:rPr>
          <w:rFonts w:ascii="Times New Roman" w:hAnsi="Times New Roman" w:cs="Times New Roman"/>
          <w:sz w:val="24"/>
          <w:szCs w:val="24"/>
        </w:rPr>
        <w:t>Исполнитель, допустивший нарушения прав потребителя, несет ответственность перед ним в том числе и в размере уплаченных процентов по кредитному договору на</w:t>
      </w:r>
      <w:bookmarkStart w:id="0" w:name="_GoBack"/>
      <w:bookmarkEnd w:id="0"/>
      <w:r w:rsidRPr="00EE71D6">
        <w:rPr>
          <w:rFonts w:ascii="Times New Roman" w:hAnsi="Times New Roman" w:cs="Times New Roman"/>
          <w:sz w:val="24"/>
          <w:szCs w:val="24"/>
        </w:rPr>
        <w:t xml:space="preserve"> момент расторжения договора оказания косметологических услуг.</w:t>
      </w:r>
    </w:p>
    <w:p w:rsidR="00EE71D6" w:rsidRPr="00EE71D6" w:rsidRDefault="00EE71D6" w:rsidP="00EE71D6">
      <w:pPr>
        <w:spacing w:after="0" w:line="240" w:lineRule="auto"/>
        <w:ind w:firstLine="142"/>
        <w:jc w:val="center"/>
        <w:rPr>
          <w:rFonts w:ascii="Times New Roman" w:eastAsia="Times New Roman" w:hAnsi="Times New Roman" w:cs="Times New Roman"/>
          <w:b/>
          <w:sz w:val="24"/>
          <w:szCs w:val="24"/>
          <w:lang w:eastAsia="ru-RU"/>
        </w:rPr>
      </w:pPr>
    </w:p>
    <w:p w:rsidR="00F44EBF" w:rsidRPr="006D12DF" w:rsidRDefault="00F44EBF" w:rsidP="00F44EBF">
      <w:pPr>
        <w:autoSpaceDE w:val="0"/>
        <w:autoSpaceDN w:val="0"/>
        <w:adjustRightInd w:val="0"/>
        <w:spacing w:after="0" w:line="240" w:lineRule="auto"/>
        <w:ind w:left="142" w:right="140" w:firstLine="284"/>
        <w:contextualSpacing/>
        <w:jc w:val="both"/>
        <w:rPr>
          <w:rFonts w:ascii="Times New Roman" w:hAnsi="Times New Roman" w:cs="Times New Roman"/>
          <w:sz w:val="24"/>
          <w:szCs w:val="24"/>
        </w:rPr>
      </w:pPr>
      <w:r w:rsidRPr="006D12DF">
        <w:rPr>
          <w:rFonts w:ascii="Times New Roman" w:eastAsia="Times New Roman" w:hAnsi="Times New Roman" w:cs="Times New Roman"/>
          <w:sz w:val="24"/>
          <w:szCs w:val="24"/>
          <w:lang w:eastAsia="ru-RU"/>
        </w:rPr>
        <w:t>Специалисты по защите прав потребителей напоминают, что д</w:t>
      </w:r>
      <w:r w:rsidRPr="006D12DF">
        <w:rPr>
          <w:rFonts w:ascii="Times New Roman" w:hAnsi="Times New Roman" w:cs="Times New Roman"/>
          <w:sz w:val="24"/>
          <w:szCs w:val="24"/>
        </w:rPr>
        <w:t>ля получения консультаций по вопросам защиты прав потребител</w:t>
      </w:r>
      <w:r>
        <w:rPr>
          <w:rFonts w:ascii="Times New Roman" w:hAnsi="Times New Roman" w:cs="Times New Roman"/>
          <w:sz w:val="24"/>
          <w:szCs w:val="24"/>
        </w:rPr>
        <w:t>я</w:t>
      </w:r>
      <w:r w:rsidRPr="006D12DF">
        <w:rPr>
          <w:rFonts w:ascii="Times New Roman" w:hAnsi="Times New Roman" w:cs="Times New Roman"/>
          <w:sz w:val="24"/>
          <w:szCs w:val="24"/>
        </w:rPr>
        <w:t xml:space="preserve">, составления претензий, исковых заявлений в суд </w:t>
      </w:r>
      <w:r>
        <w:rPr>
          <w:rFonts w:ascii="Times New Roman" w:hAnsi="Times New Roman" w:cs="Times New Roman"/>
          <w:sz w:val="24"/>
          <w:szCs w:val="24"/>
        </w:rPr>
        <w:t>необходимо</w:t>
      </w:r>
      <w:r w:rsidRPr="006D12DF">
        <w:rPr>
          <w:rFonts w:ascii="Times New Roman" w:hAnsi="Times New Roman" w:cs="Times New Roman"/>
          <w:sz w:val="24"/>
          <w:szCs w:val="24"/>
        </w:rPr>
        <w:t xml:space="preserve"> обращаться в консультационные пункты для потребителей адреса которых можно узнать по ссылке </w:t>
      </w:r>
      <w:hyperlink r:id="rId13" w:history="1">
        <w:r w:rsidRPr="006D12DF">
          <w:rPr>
            <w:rStyle w:val="a3"/>
            <w:rFonts w:ascii="Times New Roman" w:hAnsi="Times New Roman" w:cs="Times New Roman"/>
            <w:sz w:val="24"/>
            <w:szCs w:val="24"/>
          </w:rPr>
          <w:t>http://www.</w:t>
        </w:r>
        <w:r w:rsidRPr="006D12DF">
          <w:rPr>
            <w:rStyle w:val="a3"/>
            <w:rFonts w:ascii="Times New Roman" w:hAnsi="Times New Roman" w:cs="Times New Roman"/>
            <w:sz w:val="24"/>
            <w:szCs w:val="24"/>
            <w:lang w:val="en-US"/>
          </w:rPr>
          <w:t>k</w:t>
        </w:r>
        <w:proofErr w:type="spellStart"/>
        <w:r w:rsidRPr="006D12DF">
          <w:rPr>
            <w:rStyle w:val="a3"/>
            <w:rFonts w:ascii="Times New Roman" w:hAnsi="Times New Roman" w:cs="Times New Roman"/>
            <w:sz w:val="24"/>
            <w:szCs w:val="24"/>
          </w:rPr>
          <w:t>ц.рф</w:t>
        </w:r>
        <w:proofErr w:type="spellEnd"/>
        <w:r w:rsidRPr="006D12DF">
          <w:rPr>
            <w:rStyle w:val="a3"/>
            <w:rFonts w:ascii="Times New Roman" w:hAnsi="Times New Roman" w:cs="Times New Roman"/>
            <w:sz w:val="24"/>
            <w:szCs w:val="24"/>
          </w:rPr>
          <w:t>/</w:t>
        </w:r>
      </w:hyperlink>
      <w:r w:rsidRPr="006D12DF">
        <w:rPr>
          <w:rFonts w:ascii="Times New Roman" w:hAnsi="Times New Roman" w:cs="Times New Roman"/>
          <w:sz w:val="24"/>
          <w:szCs w:val="24"/>
        </w:rPr>
        <w:t xml:space="preserve"> или по телефону (343) 374-14-55.</w:t>
      </w:r>
    </w:p>
    <w:p w:rsidR="00F44EBF" w:rsidRDefault="00F44EBF" w:rsidP="00F44EBF">
      <w:pPr>
        <w:autoSpaceDE w:val="0"/>
        <w:autoSpaceDN w:val="0"/>
        <w:adjustRightInd w:val="0"/>
        <w:spacing w:after="0" w:line="240" w:lineRule="auto"/>
        <w:ind w:left="142" w:right="140" w:firstLine="709"/>
        <w:contextualSpacing/>
        <w:jc w:val="both"/>
        <w:rPr>
          <w:rFonts w:ascii="Times New Roman" w:hAnsi="Times New Roman" w:cs="Times New Roman"/>
          <w:sz w:val="26"/>
          <w:szCs w:val="26"/>
        </w:rPr>
      </w:pPr>
    </w:p>
    <w:p w:rsidR="00F44EBF" w:rsidRDefault="00F44EBF" w:rsidP="00F44EBF">
      <w:pPr>
        <w:autoSpaceDE w:val="0"/>
        <w:autoSpaceDN w:val="0"/>
        <w:adjustRightInd w:val="0"/>
        <w:spacing w:after="0" w:line="240" w:lineRule="auto"/>
        <w:ind w:left="142" w:right="140" w:firstLine="709"/>
        <w:contextualSpacing/>
        <w:jc w:val="center"/>
        <w:rPr>
          <w:rFonts w:ascii="Times New Roman" w:eastAsia="Times New Roman" w:hAnsi="Times New Roman" w:cs="Times New Roman"/>
          <w:b/>
          <w:sz w:val="24"/>
          <w:szCs w:val="24"/>
          <w:lang w:eastAsia="ru-RU"/>
        </w:rPr>
      </w:pPr>
      <w:r w:rsidRPr="005B759A">
        <w:rPr>
          <w:rFonts w:ascii="Times New Roman" w:eastAsia="Times New Roman" w:hAnsi="Times New Roman" w:cs="Times New Roman"/>
          <w:b/>
          <w:sz w:val="24"/>
          <w:szCs w:val="24"/>
          <w:lang w:eastAsia="ru-RU"/>
        </w:rPr>
        <w:t xml:space="preserve">Единый консультационный центр </w:t>
      </w:r>
      <w:proofErr w:type="gramStart"/>
      <w:r w:rsidRPr="005B759A">
        <w:rPr>
          <w:rFonts w:ascii="Times New Roman" w:eastAsia="Times New Roman" w:hAnsi="Times New Roman" w:cs="Times New Roman"/>
          <w:b/>
          <w:sz w:val="24"/>
          <w:szCs w:val="24"/>
          <w:lang w:eastAsia="ru-RU"/>
        </w:rPr>
        <w:t>Роспотребнадзора</w:t>
      </w:r>
      <w:r>
        <w:rPr>
          <w:rFonts w:ascii="Times New Roman" w:eastAsia="Times New Roman" w:hAnsi="Times New Roman" w:cs="Times New Roman"/>
          <w:b/>
          <w:sz w:val="24"/>
          <w:szCs w:val="24"/>
          <w:lang w:eastAsia="ru-RU"/>
        </w:rPr>
        <w:t xml:space="preserve">  </w:t>
      </w:r>
      <w:r w:rsidRPr="005B759A">
        <w:rPr>
          <w:rFonts w:ascii="Times New Roman" w:eastAsia="Times New Roman" w:hAnsi="Times New Roman" w:cs="Times New Roman"/>
          <w:b/>
          <w:sz w:val="24"/>
          <w:szCs w:val="24"/>
          <w:lang w:eastAsia="ru-RU"/>
        </w:rPr>
        <w:t>8</w:t>
      </w:r>
      <w:proofErr w:type="gramEnd"/>
      <w:r w:rsidRPr="005B759A">
        <w:rPr>
          <w:rFonts w:ascii="Times New Roman" w:eastAsia="Times New Roman" w:hAnsi="Times New Roman" w:cs="Times New Roman"/>
          <w:b/>
          <w:sz w:val="24"/>
          <w:szCs w:val="24"/>
          <w:lang w:eastAsia="ru-RU"/>
        </w:rPr>
        <w:t>-800-555-49-43</w:t>
      </w:r>
    </w:p>
    <w:p w:rsidR="00F44EBF" w:rsidRDefault="00F44EBF" w:rsidP="00F44EBF">
      <w:pPr>
        <w:spacing w:after="0" w:line="240" w:lineRule="auto"/>
        <w:ind w:firstLine="142"/>
        <w:jc w:val="center"/>
        <w:rPr>
          <w:rFonts w:ascii="Times New Roman" w:eastAsia="Times New Roman" w:hAnsi="Times New Roman" w:cs="Times New Roman"/>
          <w:b/>
          <w:sz w:val="24"/>
          <w:szCs w:val="24"/>
          <w:lang w:eastAsia="ru-RU"/>
        </w:rPr>
      </w:pPr>
    </w:p>
    <w:p w:rsidR="00F44EBF" w:rsidRDefault="00F44EBF" w:rsidP="00F44EBF">
      <w:pPr>
        <w:spacing w:after="0" w:line="240" w:lineRule="auto"/>
        <w:ind w:firstLine="426"/>
        <w:jc w:val="both"/>
        <w:rPr>
          <w:rFonts w:ascii="Times New Roman" w:eastAsia="Times New Roman" w:hAnsi="Times New Roman" w:cs="Times New Roman"/>
          <w:b/>
          <w:i/>
          <w:sz w:val="24"/>
          <w:szCs w:val="24"/>
          <w:lang w:eastAsia="ru-RU"/>
        </w:rPr>
      </w:pPr>
    </w:p>
    <w:p w:rsidR="00F44EBF" w:rsidRDefault="00F44EBF" w:rsidP="00F44EBF">
      <w:pPr>
        <w:spacing w:after="0" w:line="240" w:lineRule="auto"/>
        <w:ind w:firstLine="426"/>
        <w:jc w:val="both"/>
        <w:rPr>
          <w:rFonts w:ascii="Times New Roman" w:eastAsia="Times New Roman" w:hAnsi="Times New Roman" w:cs="Times New Roman"/>
          <w:b/>
          <w:i/>
          <w:sz w:val="24"/>
          <w:szCs w:val="24"/>
          <w:lang w:eastAsia="ru-RU"/>
        </w:rPr>
      </w:pPr>
      <w:r w:rsidRPr="005B759A">
        <w:rPr>
          <w:rFonts w:ascii="Times New Roman" w:eastAsia="Times New Roman" w:hAnsi="Times New Roman" w:cs="Times New Roman"/>
          <w:b/>
          <w:i/>
          <w:sz w:val="24"/>
          <w:szCs w:val="24"/>
          <w:lang w:eastAsia="ru-RU"/>
        </w:rPr>
        <w:t xml:space="preserve">Памятка подготовлена </w:t>
      </w:r>
      <w:r>
        <w:rPr>
          <w:rFonts w:ascii="Times New Roman" w:eastAsia="Times New Roman" w:hAnsi="Times New Roman" w:cs="Times New Roman"/>
          <w:b/>
          <w:i/>
          <w:sz w:val="24"/>
          <w:szCs w:val="24"/>
          <w:lang w:eastAsia="ru-RU"/>
        </w:rPr>
        <w:t>специалистами Управления</w:t>
      </w:r>
      <w:r w:rsidRPr="005B759A">
        <w:rPr>
          <w:rFonts w:ascii="Times New Roman" w:eastAsia="Times New Roman" w:hAnsi="Times New Roman" w:cs="Times New Roman"/>
          <w:b/>
          <w:i/>
          <w:sz w:val="24"/>
          <w:szCs w:val="24"/>
          <w:lang w:eastAsia="ru-RU"/>
        </w:rPr>
        <w:t xml:space="preserve"> Роспотребнадзора по Свердловской области и</w:t>
      </w:r>
      <w:r>
        <w:rPr>
          <w:rFonts w:ascii="Times New Roman" w:eastAsia="Times New Roman" w:hAnsi="Times New Roman" w:cs="Times New Roman"/>
          <w:b/>
          <w:i/>
          <w:sz w:val="24"/>
          <w:szCs w:val="24"/>
          <w:lang w:eastAsia="ru-RU"/>
        </w:rPr>
        <w:t xml:space="preserve"> </w:t>
      </w:r>
      <w:r w:rsidRPr="005B759A">
        <w:rPr>
          <w:rFonts w:ascii="Times New Roman" w:eastAsia="Times New Roman" w:hAnsi="Times New Roman" w:cs="Times New Roman"/>
          <w:b/>
          <w:i/>
          <w:sz w:val="24"/>
          <w:szCs w:val="24"/>
          <w:lang w:eastAsia="ru-RU"/>
        </w:rPr>
        <w:t xml:space="preserve">ФБУЗ «Центр гигиены и эпидемиологии в Свердловской области». </w:t>
      </w:r>
    </w:p>
    <w:p w:rsidR="00F44EBF" w:rsidRPr="005B759A" w:rsidRDefault="00F44EBF" w:rsidP="00F44EBF">
      <w:pPr>
        <w:spacing w:after="0" w:line="240" w:lineRule="auto"/>
        <w:ind w:firstLine="426"/>
        <w:jc w:val="both"/>
        <w:rPr>
          <w:rFonts w:ascii="Times New Roman" w:eastAsia="Times New Roman" w:hAnsi="Times New Roman" w:cs="Times New Roman"/>
          <w:b/>
          <w:i/>
          <w:sz w:val="24"/>
          <w:szCs w:val="24"/>
          <w:lang w:eastAsia="ru-RU"/>
        </w:rPr>
      </w:pPr>
      <w:r w:rsidRPr="005B759A">
        <w:rPr>
          <w:rFonts w:ascii="Times New Roman" w:eastAsia="Times New Roman" w:hAnsi="Times New Roman" w:cs="Times New Roman"/>
          <w:b/>
          <w:i/>
          <w:sz w:val="24"/>
          <w:szCs w:val="24"/>
          <w:lang w:eastAsia="ru-RU"/>
        </w:rPr>
        <w:t xml:space="preserve">При использовании памятки ссылка на </w:t>
      </w:r>
      <w:r>
        <w:rPr>
          <w:rFonts w:ascii="Times New Roman" w:eastAsia="Times New Roman" w:hAnsi="Times New Roman" w:cs="Times New Roman"/>
          <w:b/>
          <w:i/>
          <w:sz w:val="24"/>
          <w:szCs w:val="24"/>
          <w:lang w:eastAsia="ru-RU"/>
        </w:rPr>
        <w:t>источник опубликования</w:t>
      </w:r>
      <w:r w:rsidRPr="005B759A">
        <w:rPr>
          <w:rFonts w:ascii="Times New Roman" w:eastAsia="Times New Roman" w:hAnsi="Times New Roman" w:cs="Times New Roman"/>
          <w:b/>
          <w:i/>
          <w:sz w:val="24"/>
          <w:szCs w:val="24"/>
          <w:lang w:eastAsia="ru-RU"/>
        </w:rPr>
        <w:t xml:space="preserve"> обязательна</w:t>
      </w:r>
      <w:r>
        <w:rPr>
          <w:rFonts w:ascii="Times New Roman" w:eastAsia="Times New Roman" w:hAnsi="Times New Roman" w:cs="Times New Roman"/>
          <w:b/>
          <w:i/>
          <w:sz w:val="24"/>
          <w:szCs w:val="24"/>
          <w:lang w:eastAsia="ru-RU"/>
        </w:rPr>
        <w:t>.</w:t>
      </w:r>
    </w:p>
    <w:p w:rsidR="009B59D0" w:rsidRPr="00EE71D6" w:rsidRDefault="009B59D0" w:rsidP="00EE71D6">
      <w:pPr>
        <w:autoSpaceDE w:val="0"/>
        <w:autoSpaceDN w:val="0"/>
        <w:adjustRightInd w:val="0"/>
        <w:jc w:val="both"/>
        <w:rPr>
          <w:sz w:val="28"/>
          <w:szCs w:val="28"/>
        </w:rPr>
      </w:pPr>
    </w:p>
    <w:sectPr w:rsidR="009B59D0" w:rsidRPr="00EE71D6" w:rsidSect="004D7B10">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8E10D64"/>
    <w:multiLevelType w:val="hybridMultilevel"/>
    <w:tmpl w:val="F632742C"/>
    <w:lvl w:ilvl="0" w:tplc="1C3C98CA">
      <w:start w:val="1"/>
      <w:numFmt w:val="bullet"/>
      <w:lvlText w:val=""/>
      <w:lvlJc w:val="left"/>
      <w:pPr>
        <w:ind w:left="720" w:hanging="360"/>
      </w:pPr>
      <w:rPr>
        <w:rFonts w:ascii="Wingdings" w:hAnsi="Wingdings" w:hint="default"/>
        <w:b/>
        <w:caps w:val="0"/>
        <w:smallCaps w:val="0"/>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props3d w14:extrusionH="0" w14:contourW="0" w14:prstMateri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81E18F6"/>
    <w:multiLevelType w:val="hybridMultilevel"/>
    <w:tmpl w:val="39E46A56"/>
    <w:lvl w:ilvl="0" w:tplc="C060CC26">
      <w:start w:val="1"/>
      <w:numFmt w:val="bullet"/>
      <w:lvlText w:val=""/>
      <w:lvlJc w:val="left"/>
      <w:pPr>
        <w:ind w:left="928" w:hanging="360"/>
      </w:pPr>
      <w:rPr>
        <w:rFonts w:ascii="Wingdings" w:hAnsi="Wingdings" w:hint="default"/>
        <w:b/>
        <w:caps w:val="0"/>
        <w:smallCaps w:val="0"/>
        <w:color w:val="ED7D31" w:themeColor="accent2"/>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props3d w14:extrusionH="0" w14:contourW="0" w14:prstMaterial="none"/>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15"/>
    <w:rsid w:val="0002030F"/>
    <w:rsid w:val="00040815"/>
    <w:rsid w:val="00087815"/>
    <w:rsid w:val="004D7B10"/>
    <w:rsid w:val="005E404D"/>
    <w:rsid w:val="0067296A"/>
    <w:rsid w:val="009B59D0"/>
    <w:rsid w:val="00EE71D6"/>
    <w:rsid w:val="00F44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A5D45-F553-41C5-BF83-209C9FB2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1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unhideWhenUsed/>
    <w:rsid w:val="00F44E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k&#1094;.&#1088;&#1092;/"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903</Words>
  <Characters>5151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Горбунова Светлана Сергеевна</dc:creator>
  <cp:keywords/>
  <dc:description/>
  <cp:lastModifiedBy>Горбунова Светлана Сергеевна</cp:lastModifiedBy>
  <cp:revision>5</cp:revision>
  <dcterms:created xsi:type="dcterms:W3CDTF">2020-09-28T11:10:00Z</dcterms:created>
  <dcterms:modified xsi:type="dcterms:W3CDTF">2020-09-28T11:56:00Z</dcterms:modified>
</cp:coreProperties>
</file>