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1E9B" w:rsidRPr="00C01896" w:rsidRDefault="00281E9B" w:rsidP="00281E9B">
      <w:pPr>
        <w:autoSpaceDE w:val="0"/>
        <w:autoSpaceDN w:val="0"/>
        <w:adjustRightInd w:val="0"/>
        <w:spacing w:before="460" w:after="0" w:line="240" w:lineRule="auto"/>
        <w:rPr>
          <w:rFonts w:ascii="Times New Roman" w:hAnsi="Times New Roman" w:cs="Times New Roman"/>
          <w:sz w:val="24"/>
          <w:szCs w:val="24"/>
        </w:rPr>
      </w:pPr>
      <w:r w:rsidRPr="00C01896">
        <w:rPr>
          <w:rFonts w:ascii="Times New Roman" w:hAnsi="Times New Roman" w:cs="Times New Roman"/>
          <w:b/>
          <w:bCs/>
          <w:sz w:val="24"/>
          <w:szCs w:val="24"/>
        </w:rPr>
        <w:t>Как получить вид на жительство в РФ?</w:t>
      </w:r>
    </w:p>
    <w:p w:rsidR="00281E9B" w:rsidRPr="00C01896" w:rsidRDefault="00281E9B" w:rsidP="00281E9B">
      <w:pPr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1896">
        <w:rPr>
          <w:rFonts w:ascii="Times New Roman" w:hAnsi="Times New Roman" w:cs="Times New Roman"/>
          <w:sz w:val="24"/>
          <w:szCs w:val="24"/>
        </w:rPr>
        <w:t>Вид на жительство - это документ, выданный иностранному гражданину или лицу без гражданства в подтверждение их прав на постоянное проживание в РФ, а также их права на свободный выезд из РФ и въезд в РФ. Вид на жительство, выданный лицу без гражданства, является одновременно и документом, удостоверяющим его личность (</w:t>
      </w:r>
      <w:hyperlink r:id="rId5" w:history="1">
        <w:r w:rsidRPr="00C01896">
          <w:rPr>
            <w:rFonts w:ascii="Times New Roman" w:hAnsi="Times New Roman" w:cs="Times New Roman"/>
            <w:color w:val="0000FF"/>
            <w:sz w:val="24"/>
            <w:szCs w:val="24"/>
          </w:rPr>
          <w:t>ст. 2</w:t>
        </w:r>
      </w:hyperlink>
      <w:r w:rsidRPr="00C01896">
        <w:rPr>
          <w:rFonts w:ascii="Times New Roman" w:hAnsi="Times New Roman" w:cs="Times New Roman"/>
          <w:sz w:val="24"/>
          <w:szCs w:val="24"/>
        </w:rPr>
        <w:t xml:space="preserve"> Закона от 25.07.2002 N 115-ФЗ).</w:t>
      </w:r>
    </w:p>
    <w:p w:rsidR="00281E9B" w:rsidRPr="00C01896" w:rsidRDefault="00281E9B" w:rsidP="00281E9B">
      <w:pPr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1896">
        <w:rPr>
          <w:rFonts w:ascii="Times New Roman" w:hAnsi="Times New Roman" w:cs="Times New Roman"/>
          <w:sz w:val="24"/>
          <w:szCs w:val="24"/>
        </w:rPr>
        <w:t>По общему правилу до получения вида на жительство иностранный гражданин обязан прожить в РФ не менее года на основании разрешения на временное проживание (</w:t>
      </w:r>
      <w:hyperlink r:id="rId6" w:history="1">
        <w:r w:rsidRPr="00C01896">
          <w:rPr>
            <w:rFonts w:ascii="Times New Roman" w:hAnsi="Times New Roman" w:cs="Times New Roman"/>
            <w:color w:val="0000FF"/>
            <w:sz w:val="24"/>
            <w:szCs w:val="24"/>
          </w:rPr>
          <w:t>п. 1 ст. 8</w:t>
        </w:r>
      </w:hyperlink>
      <w:r w:rsidRPr="00C01896">
        <w:rPr>
          <w:rFonts w:ascii="Times New Roman" w:hAnsi="Times New Roman" w:cs="Times New Roman"/>
          <w:sz w:val="24"/>
          <w:szCs w:val="24"/>
        </w:rPr>
        <w:t xml:space="preserve"> Закона N 115-ФЗ).</w:t>
      </w:r>
    </w:p>
    <w:p w:rsidR="00281E9B" w:rsidRPr="00C01896" w:rsidRDefault="00281E9B" w:rsidP="00281E9B">
      <w:pPr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1896">
        <w:rPr>
          <w:rFonts w:ascii="Times New Roman" w:hAnsi="Times New Roman" w:cs="Times New Roman"/>
          <w:sz w:val="24"/>
          <w:szCs w:val="24"/>
        </w:rPr>
        <w:t>Однако существуют категории граждан, которые могут оформить вид на жительство, не получая разрешение на временное проживание. К ним относятся, в частности (</w:t>
      </w:r>
      <w:hyperlink r:id="rId7" w:history="1">
        <w:r w:rsidRPr="00C01896">
          <w:rPr>
            <w:rFonts w:ascii="Times New Roman" w:hAnsi="Times New Roman" w:cs="Times New Roman"/>
            <w:color w:val="0000FF"/>
            <w:sz w:val="24"/>
            <w:szCs w:val="24"/>
          </w:rPr>
          <w:t>ст. 3</w:t>
        </w:r>
      </w:hyperlink>
      <w:r w:rsidRPr="00C01896">
        <w:rPr>
          <w:rFonts w:ascii="Times New Roman" w:hAnsi="Times New Roman" w:cs="Times New Roman"/>
          <w:sz w:val="24"/>
          <w:szCs w:val="24"/>
        </w:rPr>
        <w:t xml:space="preserve">, </w:t>
      </w:r>
      <w:hyperlink r:id="rId8" w:history="1">
        <w:r w:rsidRPr="00C01896">
          <w:rPr>
            <w:rFonts w:ascii="Times New Roman" w:hAnsi="Times New Roman" w:cs="Times New Roman"/>
            <w:color w:val="0000FF"/>
            <w:sz w:val="24"/>
            <w:szCs w:val="24"/>
          </w:rPr>
          <w:t>п. 2 ст. 8</w:t>
        </w:r>
      </w:hyperlink>
      <w:r w:rsidRPr="00C01896">
        <w:rPr>
          <w:rFonts w:ascii="Times New Roman" w:hAnsi="Times New Roman" w:cs="Times New Roman"/>
          <w:sz w:val="24"/>
          <w:szCs w:val="24"/>
        </w:rPr>
        <w:t xml:space="preserve"> Закона N 115-ФЗ; </w:t>
      </w:r>
      <w:hyperlink r:id="rId9" w:history="1">
        <w:r w:rsidRPr="00C01896">
          <w:rPr>
            <w:rFonts w:ascii="Times New Roman" w:hAnsi="Times New Roman" w:cs="Times New Roman"/>
            <w:color w:val="0000FF"/>
            <w:sz w:val="24"/>
            <w:szCs w:val="24"/>
          </w:rPr>
          <w:t>ст. 33.1</w:t>
        </w:r>
      </w:hyperlink>
      <w:r w:rsidRPr="00C01896">
        <w:rPr>
          <w:rFonts w:ascii="Times New Roman" w:hAnsi="Times New Roman" w:cs="Times New Roman"/>
          <w:sz w:val="24"/>
          <w:szCs w:val="24"/>
        </w:rPr>
        <w:t xml:space="preserve"> Закона от 31.05.2002 N 62-ФЗ; </w:t>
      </w:r>
      <w:hyperlink r:id="rId10" w:history="1">
        <w:r w:rsidRPr="00C01896">
          <w:rPr>
            <w:rFonts w:ascii="Times New Roman" w:hAnsi="Times New Roman" w:cs="Times New Roman"/>
            <w:color w:val="0000FF"/>
            <w:sz w:val="24"/>
            <w:szCs w:val="24"/>
          </w:rPr>
          <w:t>ст. 4</w:t>
        </w:r>
      </w:hyperlink>
      <w:r w:rsidRPr="00C01896">
        <w:rPr>
          <w:rFonts w:ascii="Times New Roman" w:hAnsi="Times New Roman" w:cs="Times New Roman"/>
          <w:sz w:val="24"/>
          <w:szCs w:val="24"/>
        </w:rPr>
        <w:t xml:space="preserve"> Соглашения между РФ и Республикой Беларусь от 24.01.2006):</w:t>
      </w:r>
    </w:p>
    <w:p w:rsidR="00281E9B" w:rsidRPr="00C01896" w:rsidRDefault="00281E9B" w:rsidP="00281E9B">
      <w:pPr>
        <w:numPr>
          <w:ilvl w:val="0"/>
          <w:numId w:val="1"/>
        </w:numPr>
        <w:tabs>
          <w:tab w:val="left" w:pos="540"/>
        </w:tabs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1896">
        <w:rPr>
          <w:rFonts w:ascii="Times New Roman" w:hAnsi="Times New Roman" w:cs="Times New Roman"/>
          <w:sz w:val="24"/>
          <w:szCs w:val="24"/>
        </w:rPr>
        <w:t>иностранный гражданин, признанный носителем русского языка;</w:t>
      </w:r>
    </w:p>
    <w:p w:rsidR="00281E9B" w:rsidRPr="00C01896" w:rsidRDefault="00281E9B" w:rsidP="00281E9B">
      <w:pPr>
        <w:numPr>
          <w:ilvl w:val="0"/>
          <w:numId w:val="1"/>
        </w:numPr>
        <w:tabs>
          <w:tab w:val="left" w:pos="540"/>
        </w:tabs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1896">
        <w:rPr>
          <w:rFonts w:ascii="Times New Roman" w:hAnsi="Times New Roman" w:cs="Times New Roman"/>
          <w:sz w:val="24"/>
          <w:szCs w:val="24"/>
        </w:rPr>
        <w:t>гражданин Республики Беларусь;</w:t>
      </w:r>
    </w:p>
    <w:p w:rsidR="00281E9B" w:rsidRPr="00C01896" w:rsidRDefault="00281E9B" w:rsidP="00281E9B">
      <w:pPr>
        <w:numPr>
          <w:ilvl w:val="0"/>
          <w:numId w:val="1"/>
        </w:numPr>
        <w:tabs>
          <w:tab w:val="left" w:pos="540"/>
        </w:tabs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1896">
        <w:rPr>
          <w:rFonts w:ascii="Times New Roman" w:hAnsi="Times New Roman" w:cs="Times New Roman"/>
          <w:sz w:val="24"/>
          <w:szCs w:val="24"/>
        </w:rPr>
        <w:t>высококвалифицированный специалист и члены его семьи;</w:t>
      </w:r>
    </w:p>
    <w:p w:rsidR="00281E9B" w:rsidRPr="00C01896" w:rsidRDefault="00281E9B" w:rsidP="00281E9B">
      <w:pPr>
        <w:numPr>
          <w:ilvl w:val="0"/>
          <w:numId w:val="1"/>
        </w:numPr>
        <w:tabs>
          <w:tab w:val="left" w:pos="540"/>
        </w:tabs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1896">
        <w:rPr>
          <w:rFonts w:ascii="Times New Roman" w:hAnsi="Times New Roman" w:cs="Times New Roman"/>
          <w:sz w:val="24"/>
          <w:szCs w:val="24"/>
        </w:rPr>
        <w:t>лицо, проживающее на территории РФ, у которого прекращено гражданство РФ;</w:t>
      </w:r>
    </w:p>
    <w:p w:rsidR="00281E9B" w:rsidRPr="00C01896" w:rsidRDefault="00281E9B" w:rsidP="00281E9B">
      <w:pPr>
        <w:numPr>
          <w:ilvl w:val="0"/>
          <w:numId w:val="1"/>
        </w:numPr>
        <w:tabs>
          <w:tab w:val="left" w:pos="540"/>
        </w:tabs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1896">
        <w:rPr>
          <w:rFonts w:ascii="Times New Roman" w:hAnsi="Times New Roman" w:cs="Times New Roman"/>
          <w:sz w:val="24"/>
          <w:szCs w:val="24"/>
        </w:rPr>
        <w:t>иностранный гражданин, родившийся на территории РСФСР и состоявший в прошлом в гражданстве СССР;</w:t>
      </w:r>
    </w:p>
    <w:p w:rsidR="00281E9B" w:rsidRPr="00C01896" w:rsidRDefault="00281E9B" w:rsidP="00281E9B">
      <w:pPr>
        <w:numPr>
          <w:ilvl w:val="0"/>
          <w:numId w:val="1"/>
        </w:numPr>
        <w:tabs>
          <w:tab w:val="left" w:pos="540"/>
        </w:tabs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1896">
        <w:rPr>
          <w:rFonts w:ascii="Times New Roman" w:hAnsi="Times New Roman" w:cs="Times New Roman"/>
          <w:sz w:val="24"/>
          <w:szCs w:val="24"/>
        </w:rPr>
        <w:t>несовершеннолетний иностранный гражданин, получающий вид на жительство совместно с родителем - иностранным гражданином, либо родитель которого является иностранным гражданином и постоянно проживает в РФ;</w:t>
      </w:r>
    </w:p>
    <w:p w:rsidR="00281E9B" w:rsidRPr="00C01896" w:rsidRDefault="00281E9B" w:rsidP="00281E9B">
      <w:pPr>
        <w:numPr>
          <w:ilvl w:val="0"/>
          <w:numId w:val="1"/>
        </w:numPr>
        <w:tabs>
          <w:tab w:val="left" w:pos="540"/>
        </w:tabs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1896">
        <w:rPr>
          <w:rFonts w:ascii="Times New Roman" w:hAnsi="Times New Roman" w:cs="Times New Roman"/>
          <w:sz w:val="24"/>
          <w:szCs w:val="24"/>
        </w:rPr>
        <w:t>иностранный гражданин, имеющий родителя (усыновителя, опекуна, попечителя), сына или дочь, состоящих в гражданстве РФ и постоянно проживающих в РФ;</w:t>
      </w:r>
    </w:p>
    <w:p w:rsidR="00281E9B" w:rsidRPr="00C01896" w:rsidRDefault="00281E9B" w:rsidP="00281E9B">
      <w:pPr>
        <w:numPr>
          <w:ilvl w:val="0"/>
          <w:numId w:val="1"/>
        </w:numPr>
        <w:tabs>
          <w:tab w:val="left" w:pos="540"/>
        </w:tabs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1896">
        <w:rPr>
          <w:rFonts w:ascii="Times New Roman" w:hAnsi="Times New Roman" w:cs="Times New Roman"/>
          <w:sz w:val="24"/>
          <w:szCs w:val="24"/>
        </w:rPr>
        <w:t>иностранный гражданин, успешно освоивший в РФ имеющую государственную аккредитацию образовательную программу высшего образования по очной форме обучения и получивший документ об образовании и о квалификации с отличием.</w:t>
      </w:r>
    </w:p>
    <w:p w:rsidR="00281E9B" w:rsidRPr="00C01896" w:rsidRDefault="00281E9B" w:rsidP="00281E9B">
      <w:pPr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1896">
        <w:rPr>
          <w:rFonts w:ascii="Times New Roman" w:hAnsi="Times New Roman" w:cs="Times New Roman"/>
          <w:sz w:val="24"/>
          <w:szCs w:val="24"/>
        </w:rPr>
        <w:t>Для получения иностранным гражданином вида на жительство в РФ рекомендуем придерживаться следующего алгоритма.</w:t>
      </w:r>
    </w:p>
    <w:p w:rsidR="00281E9B" w:rsidRPr="00C01896" w:rsidRDefault="00281E9B" w:rsidP="00281E9B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1E9B" w:rsidRPr="00C01896" w:rsidRDefault="00281E9B" w:rsidP="00281E9B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C01896">
        <w:rPr>
          <w:rFonts w:ascii="Times New Roman" w:hAnsi="Times New Roman" w:cs="Times New Roman"/>
          <w:b/>
          <w:bCs/>
          <w:sz w:val="24"/>
          <w:szCs w:val="24"/>
        </w:rPr>
        <w:t>Шаг 1. Подготовьте заявление о выдаче вида на жительство и необходимые документы</w:t>
      </w:r>
    </w:p>
    <w:p w:rsidR="00281E9B" w:rsidRPr="00C01896" w:rsidRDefault="00281E9B" w:rsidP="00281E9B">
      <w:pPr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1896">
        <w:rPr>
          <w:rFonts w:ascii="Times New Roman" w:hAnsi="Times New Roman" w:cs="Times New Roman"/>
          <w:sz w:val="24"/>
          <w:szCs w:val="24"/>
        </w:rPr>
        <w:t>Формы заявлений о выдаче вида на жительство иностранному гражданину, достигшему 18 лет, несовершеннолетнему иностранному гражданину различны.</w:t>
      </w:r>
    </w:p>
    <w:p w:rsidR="00281E9B" w:rsidRPr="00C01896" w:rsidRDefault="00281E9B" w:rsidP="00281E9B">
      <w:pPr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1896">
        <w:rPr>
          <w:rFonts w:ascii="Times New Roman" w:hAnsi="Times New Roman" w:cs="Times New Roman"/>
          <w:sz w:val="24"/>
          <w:szCs w:val="24"/>
        </w:rPr>
        <w:t xml:space="preserve">Информация о предоставлении государственной услуги, в частности формы заявлений о выдаче вида на жительство и образцы их заполнения, перечень документов, представляемых заявителем для получения вида на жительство, требования к таким документам, банковские реквизиты для уплаты госпошлины, размещается на информационных стендах подразделений по вопросам миграции территориальных органов МВД России, а также на Едином портале </w:t>
      </w:r>
      <w:proofErr w:type="spellStart"/>
      <w:r w:rsidRPr="00C01896">
        <w:rPr>
          <w:rFonts w:ascii="Times New Roman" w:hAnsi="Times New Roman" w:cs="Times New Roman"/>
          <w:sz w:val="24"/>
          <w:szCs w:val="24"/>
        </w:rPr>
        <w:t>госуслуг</w:t>
      </w:r>
      <w:proofErr w:type="spellEnd"/>
      <w:r w:rsidRPr="00C01896">
        <w:rPr>
          <w:rFonts w:ascii="Times New Roman" w:hAnsi="Times New Roman" w:cs="Times New Roman"/>
          <w:sz w:val="24"/>
          <w:szCs w:val="24"/>
        </w:rPr>
        <w:t xml:space="preserve"> и сайтах </w:t>
      </w:r>
      <w:r w:rsidRPr="00C01896">
        <w:rPr>
          <w:rFonts w:ascii="Times New Roman" w:hAnsi="Times New Roman" w:cs="Times New Roman"/>
          <w:sz w:val="24"/>
          <w:szCs w:val="24"/>
        </w:rPr>
        <w:lastRenderedPageBreak/>
        <w:t>МВД России (</w:t>
      </w:r>
      <w:hyperlink r:id="rId11" w:history="1">
        <w:r w:rsidRPr="00C01896">
          <w:rPr>
            <w:rFonts w:ascii="Times New Roman" w:hAnsi="Times New Roman" w:cs="Times New Roman"/>
            <w:color w:val="0000FF"/>
            <w:sz w:val="24"/>
            <w:szCs w:val="24"/>
          </w:rPr>
          <w:t>п. 4</w:t>
        </w:r>
      </w:hyperlink>
      <w:r w:rsidRPr="00C01896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регламента, утв. Приказом МВД России от 11.06.2020 N 417; </w:t>
      </w:r>
      <w:hyperlink r:id="rId12" w:history="1">
        <w:r w:rsidRPr="00C01896">
          <w:rPr>
            <w:rFonts w:ascii="Times New Roman" w:hAnsi="Times New Roman" w:cs="Times New Roman"/>
            <w:color w:val="0000FF"/>
            <w:sz w:val="24"/>
            <w:szCs w:val="24"/>
          </w:rPr>
          <w:t>п. 1</w:t>
        </w:r>
      </w:hyperlink>
      <w:r w:rsidRPr="00C01896">
        <w:rPr>
          <w:rFonts w:ascii="Times New Roman" w:hAnsi="Times New Roman" w:cs="Times New Roman"/>
          <w:sz w:val="24"/>
          <w:szCs w:val="24"/>
        </w:rPr>
        <w:t xml:space="preserve"> Положения, утв. Указом Президента РФ от 21.12.2016 N 699).</w:t>
      </w:r>
    </w:p>
    <w:p w:rsidR="00281E9B" w:rsidRPr="00C01896" w:rsidRDefault="00281E9B" w:rsidP="00281E9B">
      <w:pPr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1896">
        <w:rPr>
          <w:rFonts w:ascii="Times New Roman" w:hAnsi="Times New Roman" w:cs="Times New Roman"/>
          <w:sz w:val="24"/>
          <w:szCs w:val="24"/>
        </w:rPr>
        <w:t>Вместе с заявлением (в двух экземплярах) совершеннолетнему дееспособному иностранному гражданину необходимо подготовить, в частности (</w:t>
      </w:r>
      <w:hyperlink r:id="rId13" w:history="1">
        <w:r w:rsidRPr="00C01896">
          <w:rPr>
            <w:rFonts w:ascii="Times New Roman" w:hAnsi="Times New Roman" w:cs="Times New Roman"/>
            <w:color w:val="0000FF"/>
            <w:sz w:val="24"/>
            <w:szCs w:val="24"/>
          </w:rPr>
          <w:t>п. п. 26</w:t>
        </w:r>
      </w:hyperlink>
      <w:r w:rsidRPr="00C01896">
        <w:rPr>
          <w:rFonts w:ascii="Times New Roman" w:hAnsi="Times New Roman" w:cs="Times New Roman"/>
          <w:sz w:val="24"/>
          <w:szCs w:val="24"/>
        </w:rPr>
        <w:t xml:space="preserve">, </w:t>
      </w:r>
      <w:hyperlink r:id="rId14" w:history="1">
        <w:r w:rsidRPr="00C01896">
          <w:rPr>
            <w:rFonts w:ascii="Times New Roman" w:hAnsi="Times New Roman" w:cs="Times New Roman"/>
            <w:color w:val="0000FF"/>
            <w:sz w:val="24"/>
            <w:szCs w:val="24"/>
          </w:rPr>
          <w:t>27</w:t>
        </w:r>
      </w:hyperlink>
      <w:r w:rsidRPr="00C01896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регламента):</w:t>
      </w:r>
    </w:p>
    <w:p w:rsidR="00281E9B" w:rsidRPr="00C01896" w:rsidRDefault="00281E9B" w:rsidP="00281E9B">
      <w:pPr>
        <w:numPr>
          <w:ilvl w:val="0"/>
          <w:numId w:val="2"/>
        </w:numPr>
        <w:tabs>
          <w:tab w:val="left" w:pos="540"/>
        </w:tabs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1896">
        <w:rPr>
          <w:rFonts w:ascii="Times New Roman" w:hAnsi="Times New Roman" w:cs="Times New Roman"/>
          <w:sz w:val="24"/>
          <w:szCs w:val="24"/>
        </w:rPr>
        <w:t>четыре личные фотографии размером 35 x 45 мм в черно-белом или цветном исполнении;</w:t>
      </w:r>
    </w:p>
    <w:p w:rsidR="00281E9B" w:rsidRPr="00C01896" w:rsidRDefault="00281E9B" w:rsidP="00281E9B">
      <w:pPr>
        <w:numPr>
          <w:ilvl w:val="0"/>
          <w:numId w:val="2"/>
        </w:numPr>
        <w:tabs>
          <w:tab w:val="left" w:pos="540"/>
        </w:tabs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1896">
        <w:rPr>
          <w:rFonts w:ascii="Times New Roman" w:hAnsi="Times New Roman" w:cs="Times New Roman"/>
          <w:sz w:val="24"/>
          <w:szCs w:val="24"/>
        </w:rPr>
        <w:t>документ, удостоверяющий личность;</w:t>
      </w:r>
    </w:p>
    <w:p w:rsidR="00281E9B" w:rsidRPr="00C01896" w:rsidRDefault="00281E9B" w:rsidP="00281E9B">
      <w:pPr>
        <w:numPr>
          <w:ilvl w:val="0"/>
          <w:numId w:val="2"/>
        </w:numPr>
        <w:tabs>
          <w:tab w:val="left" w:pos="540"/>
        </w:tabs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1896">
        <w:rPr>
          <w:rFonts w:ascii="Times New Roman" w:hAnsi="Times New Roman" w:cs="Times New Roman"/>
          <w:sz w:val="24"/>
          <w:szCs w:val="24"/>
        </w:rPr>
        <w:t>документ, подтверждающий возможность иностранного гражданина содержать себя и членов своей семьи в РФ в пределах прожиточного минимума, не прибегая к помощи государства (за исключением нетрудоспособных иностранных граждан). К таким документам относится, например, справка о доходах или о наличии банковского вклада;</w:t>
      </w:r>
    </w:p>
    <w:p w:rsidR="00281E9B" w:rsidRPr="00C01896" w:rsidRDefault="00281E9B" w:rsidP="00281E9B">
      <w:pPr>
        <w:numPr>
          <w:ilvl w:val="0"/>
          <w:numId w:val="2"/>
        </w:numPr>
        <w:tabs>
          <w:tab w:val="left" w:pos="540"/>
        </w:tabs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1896">
        <w:rPr>
          <w:rFonts w:ascii="Times New Roman" w:hAnsi="Times New Roman" w:cs="Times New Roman"/>
          <w:sz w:val="24"/>
          <w:szCs w:val="24"/>
        </w:rPr>
        <w:t>документы, подтверждающие отсутствие заболевания наркоманией и инфекционных заболеваний, которые представляют опасность для окружающих, а также сертификат об отсутствии у заявителя ВИЧ-инфекции;</w:t>
      </w:r>
    </w:p>
    <w:p w:rsidR="00281E9B" w:rsidRPr="00C01896" w:rsidRDefault="00281E9B" w:rsidP="00281E9B">
      <w:pPr>
        <w:numPr>
          <w:ilvl w:val="0"/>
          <w:numId w:val="2"/>
        </w:numPr>
        <w:tabs>
          <w:tab w:val="left" w:pos="540"/>
        </w:tabs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1896">
        <w:rPr>
          <w:rFonts w:ascii="Times New Roman" w:hAnsi="Times New Roman" w:cs="Times New Roman"/>
          <w:sz w:val="24"/>
          <w:szCs w:val="24"/>
        </w:rPr>
        <w:t xml:space="preserve">документ, подтверждающий владение русским языком, знание истории России и основ законодательства РФ (не представляется отдельными категориями граждан, </w:t>
      </w:r>
      <w:proofErr w:type="gramStart"/>
      <w:r w:rsidRPr="00C01896">
        <w:rPr>
          <w:rFonts w:ascii="Times New Roman" w:hAnsi="Times New Roman" w:cs="Times New Roman"/>
          <w:sz w:val="24"/>
          <w:szCs w:val="24"/>
        </w:rPr>
        <w:t>например</w:t>
      </w:r>
      <w:proofErr w:type="gramEnd"/>
      <w:r w:rsidRPr="00C01896">
        <w:rPr>
          <w:rFonts w:ascii="Times New Roman" w:hAnsi="Times New Roman" w:cs="Times New Roman"/>
          <w:sz w:val="24"/>
          <w:szCs w:val="24"/>
        </w:rPr>
        <w:t xml:space="preserve"> мужчинами и женщинами, достигшими соответственно возраста 65 и 60 лет, участниками Госпрограммы и членами их семьи);</w:t>
      </w:r>
    </w:p>
    <w:p w:rsidR="00281E9B" w:rsidRPr="00C01896" w:rsidRDefault="00281E9B" w:rsidP="00281E9B">
      <w:pPr>
        <w:numPr>
          <w:ilvl w:val="0"/>
          <w:numId w:val="2"/>
        </w:numPr>
        <w:tabs>
          <w:tab w:val="left" w:pos="540"/>
        </w:tabs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1896">
        <w:rPr>
          <w:rFonts w:ascii="Times New Roman" w:hAnsi="Times New Roman" w:cs="Times New Roman"/>
          <w:sz w:val="24"/>
          <w:szCs w:val="24"/>
        </w:rPr>
        <w:t>документ, выданный полномочным органом государства постоянного проживания не ранее чем за три месяца на день подачи заявления, подтверждающий отсутствие судимости либо, при ее наличии, содержащий информацию о преступлении, за которое был осужден заявитель.</w:t>
      </w:r>
    </w:p>
    <w:p w:rsidR="00281E9B" w:rsidRPr="00C01896" w:rsidRDefault="00281E9B" w:rsidP="00281E9B">
      <w:pPr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1896">
        <w:rPr>
          <w:rFonts w:ascii="Times New Roman" w:hAnsi="Times New Roman" w:cs="Times New Roman"/>
          <w:sz w:val="24"/>
          <w:szCs w:val="24"/>
        </w:rPr>
        <w:t>При этом заявитель по своей инициативе вправе представить документ, подтверждающий уплату госпошлины за выдачу вида на жительство, и документ, подтверждающий наличие законного источника средств к существованию, имеющийся в распоряжении российских органов власти (</w:t>
      </w:r>
      <w:hyperlink r:id="rId15" w:history="1">
        <w:r w:rsidRPr="00C01896">
          <w:rPr>
            <w:rFonts w:ascii="Times New Roman" w:hAnsi="Times New Roman" w:cs="Times New Roman"/>
            <w:color w:val="0000FF"/>
            <w:sz w:val="24"/>
            <w:szCs w:val="24"/>
          </w:rPr>
          <w:t>п. п. 50</w:t>
        </w:r>
      </w:hyperlink>
      <w:r w:rsidRPr="00C01896">
        <w:rPr>
          <w:rFonts w:ascii="Times New Roman" w:hAnsi="Times New Roman" w:cs="Times New Roman"/>
          <w:sz w:val="24"/>
          <w:szCs w:val="24"/>
        </w:rPr>
        <w:t xml:space="preserve">, </w:t>
      </w:r>
      <w:hyperlink r:id="rId16" w:history="1">
        <w:r w:rsidRPr="00C01896">
          <w:rPr>
            <w:rFonts w:ascii="Times New Roman" w:hAnsi="Times New Roman" w:cs="Times New Roman"/>
            <w:color w:val="0000FF"/>
            <w:sz w:val="24"/>
            <w:szCs w:val="24"/>
          </w:rPr>
          <w:t>68</w:t>
        </w:r>
      </w:hyperlink>
      <w:r w:rsidRPr="00C01896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регламента).</w:t>
      </w:r>
    </w:p>
    <w:p w:rsidR="00281E9B" w:rsidRPr="00C01896" w:rsidRDefault="00281E9B" w:rsidP="00281E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jc w:val="center"/>
        <w:tblLayout w:type="fixed"/>
        <w:tblCellMar>
          <w:top w:w="195" w:type="dxa"/>
          <w:left w:w="195" w:type="dxa"/>
          <w:bottom w:w="195" w:type="dxa"/>
          <w:right w:w="195" w:type="dxa"/>
        </w:tblCellMar>
        <w:tblLook w:val="0000" w:firstRow="0" w:lastRow="0" w:firstColumn="0" w:lastColumn="0" w:noHBand="0" w:noVBand="0"/>
      </w:tblPr>
      <w:tblGrid>
        <w:gridCol w:w="10191"/>
      </w:tblGrid>
      <w:tr w:rsidR="00281E9B" w:rsidRPr="00C01896">
        <w:trPr>
          <w:jc w:val="center"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E9B" w:rsidRPr="00C01896" w:rsidRDefault="00281E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Par28"/>
            <w:bookmarkEnd w:id="0"/>
            <w:r w:rsidRPr="00C01896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Справка.</w:t>
            </w:r>
            <w:r w:rsidRPr="00C0189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Размер госпошлины</w:t>
            </w:r>
          </w:p>
          <w:p w:rsidR="00281E9B" w:rsidRPr="00C01896" w:rsidRDefault="00281E9B">
            <w:pPr>
              <w:autoSpaceDE w:val="0"/>
              <w:autoSpaceDN w:val="0"/>
              <w:adjustRightInd w:val="0"/>
              <w:spacing w:before="20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1896">
              <w:rPr>
                <w:rFonts w:ascii="Times New Roman" w:hAnsi="Times New Roman" w:cs="Times New Roman"/>
                <w:sz w:val="24"/>
                <w:szCs w:val="24"/>
              </w:rPr>
              <w:t xml:space="preserve">Размер госпошлины за выдачу вида на жительство составляет 5 000 руб. При наличии возможности обращения с заявлением и уплаты госпошлины через порталы </w:t>
            </w:r>
            <w:proofErr w:type="spellStart"/>
            <w:r w:rsidRPr="00C01896">
              <w:rPr>
                <w:rFonts w:ascii="Times New Roman" w:hAnsi="Times New Roman" w:cs="Times New Roman"/>
                <w:sz w:val="24"/>
                <w:szCs w:val="24"/>
              </w:rPr>
              <w:t>госуслуг</w:t>
            </w:r>
            <w:proofErr w:type="spellEnd"/>
            <w:r w:rsidRPr="00C01896">
              <w:rPr>
                <w:rFonts w:ascii="Times New Roman" w:hAnsi="Times New Roman" w:cs="Times New Roman"/>
                <w:sz w:val="24"/>
                <w:szCs w:val="24"/>
              </w:rPr>
              <w:t xml:space="preserve"> и иные порталы, интегрированные с ЕСИА, госпошлина рассчитывается с коэффициентом 0,7 (</w:t>
            </w:r>
            <w:proofErr w:type="spellStart"/>
            <w:r w:rsidR="002906B9" w:rsidRPr="00C01896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fldChar w:fldCharType="begin"/>
            </w:r>
            <w:r w:rsidR="002906B9" w:rsidRPr="00C01896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instrText xml:space="preserve"> HYPERLINK "consultantplus://offline/ref=36264FB0B5227DFACE7619043CE946F4729EE46DD259AE13F101CC72DDF08D6C2D671BC7D654A1968F5B9A7D8A7382B27A3ED69D5EA71054h0J" </w:instrText>
            </w:r>
            <w:r w:rsidR="002906B9" w:rsidRPr="00C01896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fldChar w:fldCharType="separate"/>
            </w:r>
            <w:r w:rsidRPr="00C01896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пп</w:t>
            </w:r>
            <w:proofErr w:type="spellEnd"/>
            <w:r w:rsidRPr="00C01896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. 18 п. 1 ст. 333.28</w:t>
            </w:r>
            <w:r w:rsidR="002906B9" w:rsidRPr="00C01896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fldChar w:fldCharType="end"/>
            </w:r>
            <w:r w:rsidRPr="00C0189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7" w:history="1">
              <w:r w:rsidRPr="00C01896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п. 4 ст. 333.35</w:t>
              </w:r>
            </w:hyperlink>
            <w:r w:rsidRPr="00C01896">
              <w:rPr>
                <w:rFonts w:ascii="Times New Roman" w:hAnsi="Times New Roman" w:cs="Times New Roman"/>
                <w:sz w:val="24"/>
                <w:szCs w:val="24"/>
              </w:rPr>
              <w:t xml:space="preserve"> НК РФ; </w:t>
            </w:r>
            <w:hyperlink r:id="rId18" w:history="1">
              <w:r w:rsidRPr="00C01896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п. п. 67</w:t>
              </w:r>
            </w:hyperlink>
            <w:r w:rsidRPr="00C0189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9" w:history="1">
              <w:r w:rsidRPr="00C01896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69.4</w:t>
              </w:r>
            </w:hyperlink>
            <w:r w:rsidRPr="00C01896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Административного регламента).</w:t>
            </w:r>
          </w:p>
        </w:tc>
      </w:tr>
    </w:tbl>
    <w:p w:rsidR="00281E9B" w:rsidRPr="00C01896" w:rsidRDefault="00281E9B" w:rsidP="00281E9B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1E9B" w:rsidRPr="00C01896" w:rsidRDefault="00281E9B" w:rsidP="00281E9B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C01896">
        <w:rPr>
          <w:rFonts w:ascii="Times New Roman" w:hAnsi="Times New Roman" w:cs="Times New Roman"/>
          <w:b/>
          <w:bCs/>
          <w:sz w:val="24"/>
          <w:szCs w:val="24"/>
        </w:rPr>
        <w:t>Шаг 2. Подайте заявление и документы в подразделение по вопросам миграции территориального органа МВД России</w:t>
      </w:r>
    </w:p>
    <w:p w:rsidR="00281E9B" w:rsidRPr="00C01896" w:rsidRDefault="00281E9B" w:rsidP="00281E9B">
      <w:pPr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1896">
        <w:rPr>
          <w:rFonts w:ascii="Times New Roman" w:hAnsi="Times New Roman" w:cs="Times New Roman"/>
          <w:sz w:val="24"/>
          <w:szCs w:val="24"/>
        </w:rPr>
        <w:t>Заявление и документы подаются в соответствующее подразделение по вопросам миграции территориального органа МВД России. Так, совершеннолетним иностранным гражданином, имеющим разрешение на временное проживание в РФ, заявление подается по разрешенному месту временного проживания. Иностранный гражданин, признанный носителем русского языка, подает заявление в подразделение на территории обслуживания территориального органа МВД России, решением комиссии которого он был признан таковым (</w:t>
      </w:r>
      <w:hyperlink r:id="rId20" w:history="1">
        <w:r w:rsidRPr="00C01896">
          <w:rPr>
            <w:rFonts w:ascii="Times New Roman" w:hAnsi="Times New Roman" w:cs="Times New Roman"/>
            <w:color w:val="0000FF"/>
            <w:sz w:val="24"/>
            <w:szCs w:val="24"/>
          </w:rPr>
          <w:t>п. 4 ст. 8</w:t>
        </w:r>
      </w:hyperlink>
      <w:r w:rsidRPr="00C01896">
        <w:rPr>
          <w:rFonts w:ascii="Times New Roman" w:hAnsi="Times New Roman" w:cs="Times New Roman"/>
          <w:sz w:val="24"/>
          <w:szCs w:val="24"/>
        </w:rPr>
        <w:t xml:space="preserve"> Закона N 115-ФЗ; </w:t>
      </w:r>
      <w:hyperlink r:id="rId21" w:history="1">
        <w:r w:rsidRPr="00C01896">
          <w:rPr>
            <w:rFonts w:ascii="Times New Roman" w:hAnsi="Times New Roman" w:cs="Times New Roman"/>
            <w:color w:val="0000FF"/>
            <w:sz w:val="24"/>
            <w:szCs w:val="24"/>
          </w:rPr>
          <w:t>п. п. 1</w:t>
        </w:r>
      </w:hyperlink>
      <w:r w:rsidRPr="00C01896">
        <w:rPr>
          <w:rFonts w:ascii="Times New Roman" w:hAnsi="Times New Roman" w:cs="Times New Roman"/>
          <w:sz w:val="24"/>
          <w:szCs w:val="24"/>
        </w:rPr>
        <w:t xml:space="preserve">, </w:t>
      </w:r>
      <w:hyperlink r:id="rId22" w:history="1">
        <w:r w:rsidRPr="00C01896">
          <w:rPr>
            <w:rFonts w:ascii="Times New Roman" w:hAnsi="Times New Roman" w:cs="Times New Roman"/>
            <w:color w:val="0000FF"/>
            <w:sz w:val="24"/>
            <w:szCs w:val="24"/>
          </w:rPr>
          <w:t>96</w:t>
        </w:r>
      </w:hyperlink>
      <w:r w:rsidRPr="00C01896">
        <w:rPr>
          <w:rFonts w:ascii="Times New Roman" w:hAnsi="Times New Roman" w:cs="Times New Roman"/>
          <w:sz w:val="24"/>
          <w:szCs w:val="24"/>
        </w:rPr>
        <w:t xml:space="preserve"> - </w:t>
      </w:r>
      <w:hyperlink r:id="rId23" w:history="1">
        <w:r w:rsidRPr="00C01896">
          <w:rPr>
            <w:rFonts w:ascii="Times New Roman" w:hAnsi="Times New Roman" w:cs="Times New Roman"/>
            <w:color w:val="0000FF"/>
            <w:sz w:val="24"/>
            <w:szCs w:val="24"/>
          </w:rPr>
          <w:t>98</w:t>
        </w:r>
      </w:hyperlink>
      <w:r w:rsidRPr="00C01896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регламента).</w:t>
      </w:r>
    </w:p>
    <w:p w:rsidR="00281E9B" w:rsidRPr="00C01896" w:rsidRDefault="00281E9B" w:rsidP="00281E9B">
      <w:pPr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1896">
        <w:rPr>
          <w:rFonts w:ascii="Times New Roman" w:hAnsi="Times New Roman" w:cs="Times New Roman"/>
          <w:sz w:val="24"/>
          <w:szCs w:val="24"/>
        </w:rPr>
        <w:lastRenderedPageBreak/>
        <w:t xml:space="preserve">Заявление подается иностранным гражданином, достигшим 18 лет, лично. Заявление и документы в отношении несовершеннолетних подаются родителем, усыновителем, опекуном или попечителем несовершеннолетнего. Кроме того, возможна подача заявления о выдаче вида на жительство в электронной форме с использованием Единого портала </w:t>
      </w:r>
      <w:proofErr w:type="spellStart"/>
      <w:r w:rsidRPr="00C01896">
        <w:rPr>
          <w:rFonts w:ascii="Times New Roman" w:hAnsi="Times New Roman" w:cs="Times New Roman"/>
          <w:sz w:val="24"/>
          <w:szCs w:val="24"/>
        </w:rPr>
        <w:t>госуслуг</w:t>
      </w:r>
      <w:proofErr w:type="spellEnd"/>
      <w:r w:rsidRPr="00C01896">
        <w:rPr>
          <w:rFonts w:ascii="Times New Roman" w:hAnsi="Times New Roman" w:cs="Times New Roman"/>
          <w:sz w:val="24"/>
          <w:szCs w:val="24"/>
        </w:rPr>
        <w:t>. В последнем случае необходимо направить также личную фотографию, прикрепленную к заявлению в виде электронного файла (</w:t>
      </w:r>
      <w:hyperlink r:id="rId24" w:history="1">
        <w:r w:rsidRPr="00C01896">
          <w:rPr>
            <w:rFonts w:ascii="Times New Roman" w:hAnsi="Times New Roman" w:cs="Times New Roman"/>
            <w:color w:val="0000FF"/>
            <w:sz w:val="24"/>
            <w:szCs w:val="24"/>
          </w:rPr>
          <w:t>п. 4 ст. 8</w:t>
        </w:r>
      </w:hyperlink>
      <w:r w:rsidRPr="00C01896">
        <w:rPr>
          <w:rFonts w:ascii="Times New Roman" w:hAnsi="Times New Roman" w:cs="Times New Roman"/>
          <w:sz w:val="24"/>
          <w:szCs w:val="24"/>
        </w:rPr>
        <w:t xml:space="preserve"> Закона N 115-ФЗ; </w:t>
      </w:r>
      <w:hyperlink r:id="rId25" w:history="1">
        <w:r w:rsidRPr="00C01896">
          <w:rPr>
            <w:rFonts w:ascii="Times New Roman" w:hAnsi="Times New Roman" w:cs="Times New Roman"/>
            <w:color w:val="0000FF"/>
            <w:sz w:val="24"/>
            <w:szCs w:val="24"/>
          </w:rPr>
          <w:t>п. п. 26</w:t>
        </w:r>
      </w:hyperlink>
      <w:r w:rsidRPr="00C01896">
        <w:rPr>
          <w:rFonts w:ascii="Times New Roman" w:hAnsi="Times New Roman" w:cs="Times New Roman"/>
          <w:sz w:val="24"/>
          <w:szCs w:val="24"/>
        </w:rPr>
        <w:t xml:space="preserve">, </w:t>
      </w:r>
      <w:hyperlink r:id="rId26" w:history="1">
        <w:r w:rsidRPr="00C01896">
          <w:rPr>
            <w:rFonts w:ascii="Times New Roman" w:hAnsi="Times New Roman" w:cs="Times New Roman"/>
            <w:color w:val="0000FF"/>
            <w:sz w:val="24"/>
            <w:szCs w:val="24"/>
          </w:rPr>
          <w:t>45</w:t>
        </w:r>
      </w:hyperlink>
      <w:r w:rsidRPr="00C01896">
        <w:rPr>
          <w:rFonts w:ascii="Times New Roman" w:hAnsi="Times New Roman" w:cs="Times New Roman"/>
          <w:sz w:val="24"/>
          <w:szCs w:val="24"/>
        </w:rPr>
        <w:t xml:space="preserve">, </w:t>
      </w:r>
      <w:hyperlink r:id="rId27" w:history="1">
        <w:r w:rsidRPr="00C01896">
          <w:rPr>
            <w:rFonts w:ascii="Times New Roman" w:hAnsi="Times New Roman" w:cs="Times New Roman"/>
            <w:color w:val="0000FF"/>
            <w:sz w:val="24"/>
            <w:szCs w:val="24"/>
          </w:rPr>
          <w:t>106</w:t>
        </w:r>
      </w:hyperlink>
      <w:r w:rsidRPr="00C01896">
        <w:rPr>
          <w:rFonts w:ascii="Times New Roman" w:hAnsi="Times New Roman" w:cs="Times New Roman"/>
          <w:sz w:val="24"/>
          <w:szCs w:val="24"/>
        </w:rPr>
        <w:t xml:space="preserve">, </w:t>
      </w:r>
      <w:hyperlink r:id="rId28" w:history="1">
        <w:r w:rsidRPr="00C01896">
          <w:rPr>
            <w:rFonts w:ascii="Times New Roman" w:hAnsi="Times New Roman" w:cs="Times New Roman"/>
            <w:color w:val="0000FF"/>
            <w:sz w:val="24"/>
            <w:szCs w:val="24"/>
          </w:rPr>
          <w:t>178</w:t>
        </w:r>
      </w:hyperlink>
      <w:r w:rsidRPr="00C01896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регламента).</w:t>
      </w:r>
    </w:p>
    <w:p w:rsidR="00281E9B" w:rsidRPr="00C01896" w:rsidRDefault="00281E9B" w:rsidP="00281E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1E9B" w:rsidRPr="00C01896" w:rsidRDefault="00281E9B" w:rsidP="00281E9B">
      <w:pPr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C01896">
        <w:rPr>
          <w:rFonts w:ascii="Times New Roman" w:hAnsi="Times New Roman" w:cs="Times New Roman"/>
          <w:b/>
          <w:bCs/>
          <w:sz w:val="24"/>
          <w:szCs w:val="24"/>
        </w:rPr>
        <w:t>Обратите внимание!</w:t>
      </w:r>
      <w:r w:rsidRPr="00C01896">
        <w:rPr>
          <w:rFonts w:ascii="Times New Roman" w:hAnsi="Times New Roman" w:cs="Times New Roman"/>
          <w:sz w:val="24"/>
          <w:szCs w:val="24"/>
        </w:rPr>
        <w:t xml:space="preserve"> В связи с </w:t>
      </w:r>
      <w:proofErr w:type="spellStart"/>
      <w:r w:rsidRPr="00C01896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Pr="00C01896">
        <w:rPr>
          <w:rFonts w:ascii="Times New Roman" w:hAnsi="Times New Roman" w:cs="Times New Roman"/>
          <w:sz w:val="24"/>
          <w:szCs w:val="24"/>
        </w:rPr>
        <w:t xml:space="preserve"> инфекцией работа подразделений системы МВД России осуществляется с учетом санитарно-эпидемиологической ситуации. Порядок работы рекомендуется предварительно уточнить (</w:t>
      </w:r>
      <w:hyperlink r:id="rId29" w:history="1">
        <w:r w:rsidRPr="00C01896">
          <w:rPr>
            <w:rFonts w:ascii="Times New Roman" w:hAnsi="Times New Roman" w:cs="Times New Roman"/>
            <w:color w:val="0000FF"/>
            <w:sz w:val="24"/>
            <w:szCs w:val="24"/>
          </w:rPr>
          <w:t>п. 1</w:t>
        </w:r>
      </w:hyperlink>
      <w:r w:rsidRPr="00C01896">
        <w:rPr>
          <w:rFonts w:ascii="Times New Roman" w:hAnsi="Times New Roman" w:cs="Times New Roman"/>
          <w:sz w:val="24"/>
          <w:szCs w:val="24"/>
        </w:rPr>
        <w:t xml:space="preserve"> Указа Президента РФ от 11.05.2020 N 316).</w:t>
      </w:r>
    </w:p>
    <w:p w:rsidR="00281E9B" w:rsidRPr="00C01896" w:rsidRDefault="00281E9B" w:rsidP="00281E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1E9B" w:rsidRPr="00C01896" w:rsidRDefault="00281E9B" w:rsidP="00281E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1896">
        <w:rPr>
          <w:rFonts w:ascii="Times New Roman" w:hAnsi="Times New Roman" w:cs="Times New Roman"/>
          <w:sz w:val="24"/>
          <w:szCs w:val="24"/>
        </w:rPr>
        <w:t>Заявление о выдаче вида на жительство подается не ранее чем через восемь месяцев первого года проживания в РФ на основании разрешения на временное проживание и не позднее чем за четыре месяца до истечения срока действия данного разрешения (</w:t>
      </w:r>
      <w:hyperlink r:id="rId30" w:history="1">
        <w:r w:rsidRPr="00C01896">
          <w:rPr>
            <w:rFonts w:ascii="Times New Roman" w:hAnsi="Times New Roman" w:cs="Times New Roman"/>
            <w:color w:val="0000FF"/>
            <w:sz w:val="24"/>
            <w:szCs w:val="24"/>
          </w:rPr>
          <w:t>п. 5 ст. 8</w:t>
        </w:r>
      </w:hyperlink>
      <w:r w:rsidRPr="00C01896">
        <w:rPr>
          <w:rFonts w:ascii="Times New Roman" w:hAnsi="Times New Roman" w:cs="Times New Roman"/>
          <w:sz w:val="24"/>
          <w:szCs w:val="24"/>
        </w:rPr>
        <w:t xml:space="preserve"> Закона N 115-ФЗ).</w:t>
      </w:r>
    </w:p>
    <w:p w:rsidR="00281E9B" w:rsidRPr="00C01896" w:rsidRDefault="00281E9B" w:rsidP="00281E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1E9B" w:rsidRPr="00C01896" w:rsidRDefault="00281E9B" w:rsidP="00281E9B">
      <w:pPr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C01896">
        <w:rPr>
          <w:rFonts w:ascii="Times New Roman" w:hAnsi="Times New Roman" w:cs="Times New Roman"/>
          <w:b/>
          <w:bCs/>
          <w:sz w:val="24"/>
          <w:szCs w:val="24"/>
        </w:rPr>
        <w:t>Обратите внимание!</w:t>
      </w:r>
      <w:r w:rsidRPr="00C01896">
        <w:rPr>
          <w:rFonts w:ascii="Times New Roman" w:hAnsi="Times New Roman" w:cs="Times New Roman"/>
          <w:sz w:val="24"/>
          <w:szCs w:val="24"/>
        </w:rPr>
        <w:t xml:space="preserve"> В отношении иностранных граждан, обратившихся с заявлением о выдаче вида на жительство без получения разрешения на </w:t>
      </w:r>
      <w:proofErr w:type="gramStart"/>
      <w:r w:rsidRPr="00C01896">
        <w:rPr>
          <w:rFonts w:ascii="Times New Roman" w:hAnsi="Times New Roman" w:cs="Times New Roman"/>
          <w:sz w:val="24"/>
          <w:szCs w:val="24"/>
        </w:rPr>
        <w:t>временное проживание</w:t>
      </w:r>
      <w:proofErr w:type="gramEnd"/>
      <w:r w:rsidRPr="00C01896">
        <w:rPr>
          <w:rFonts w:ascii="Times New Roman" w:hAnsi="Times New Roman" w:cs="Times New Roman"/>
          <w:sz w:val="24"/>
          <w:szCs w:val="24"/>
        </w:rPr>
        <w:t xml:space="preserve"> осуществляется обязательная государственная дактилоскопическая регистрация (</w:t>
      </w:r>
      <w:hyperlink r:id="rId31" w:history="1">
        <w:r w:rsidRPr="00C01896">
          <w:rPr>
            <w:rFonts w:ascii="Times New Roman" w:hAnsi="Times New Roman" w:cs="Times New Roman"/>
            <w:color w:val="0000FF"/>
            <w:sz w:val="24"/>
            <w:szCs w:val="24"/>
          </w:rPr>
          <w:t>п. 112</w:t>
        </w:r>
      </w:hyperlink>
      <w:r w:rsidRPr="00C01896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регламента).</w:t>
      </w:r>
    </w:p>
    <w:p w:rsidR="00281E9B" w:rsidRPr="00C01896" w:rsidRDefault="00281E9B" w:rsidP="00281E9B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1E9B" w:rsidRPr="00C01896" w:rsidRDefault="00281E9B" w:rsidP="00281E9B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C01896">
        <w:rPr>
          <w:rFonts w:ascii="Times New Roman" w:hAnsi="Times New Roman" w:cs="Times New Roman"/>
          <w:b/>
          <w:bCs/>
          <w:sz w:val="24"/>
          <w:szCs w:val="24"/>
        </w:rPr>
        <w:t>Шаг 3. Получите уведомление о принятом решении</w:t>
      </w:r>
    </w:p>
    <w:p w:rsidR="00281E9B" w:rsidRPr="00C01896" w:rsidRDefault="00281E9B" w:rsidP="00281E9B">
      <w:pPr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1896">
        <w:rPr>
          <w:rFonts w:ascii="Times New Roman" w:hAnsi="Times New Roman" w:cs="Times New Roman"/>
          <w:sz w:val="24"/>
          <w:szCs w:val="24"/>
        </w:rPr>
        <w:t>Срок для выдачи или отказа в выдаче вида на жительство составляет по общему правилу четыре месяца со дня принятия заявления (</w:t>
      </w:r>
      <w:proofErr w:type="spellStart"/>
      <w:r w:rsidR="002906B9" w:rsidRPr="00C01896">
        <w:rPr>
          <w:rFonts w:ascii="Times New Roman" w:hAnsi="Times New Roman" w:cs="Times New Roman"/>
          <w:color w:val="0000FF"/>
          <w:sz w:val="24"/>
          <w:szCs w:val="24"/>
        </w:rPr>
        <w:fldChar w:fldCharType="begin"/>
      </w:r>
      <w:r w:rsidR="002906B9" w:rsidRPr="00C01896">
        <w:rPr>
          <w:rFonts w:ascii="Times New Roman" w:hAnsi="Times New Roman" w:cs="Times New Roman"/>
          <w:color w:val="0000FF"/>
          <w:sz w:val="24"/>
          <w:szCs w:val="24"/>
        </w:rPr>
        <w:instrText xml:space="preserve"> HYPERLINK "consultantplus://offline/ref=36264FB0B5227DFACE7619043CE946F4729EEA62D753AE13F101CC72DDF08D6C2D671BC7D152A99A80049F689B2B8EB26520DE8B42A5124259h9J" </w:instrText>
      </w:r>
      <w:r w:rsidR="002906B9" w:rsidRPr="00C01896">
        <w:rPr>
          <w:rFonts w:ascii="Times New Roman" w:hAnsi="Times New Roman" w:cs="Times New Roman"/>
          <w:color w:val="0000FF"/>
          <w:sz w:val="24"/>
          <w:szCs w:val="24"/>
        </w:rPr>
        <w:fldChar w:fldCharType="separate"/>
      </w:r>
      <w:r w:rsidRPr="00C01896">
        <w:rPr>
          <w:rFonts w:ascii="Times New Roman" w:hAnsi="Times New Roman" w:cs="Times New Roman"/>
          <w:color w:val="0000FF"/>
          <w:sz w:val="24"/>
          <w:szCs w:val="24"/>
        </w:rPr>
        <w:t>пп</w:t>
      </w:r>
      <w:proofErr w:type="spellEnd"/>
      <w:r w:rsidRPr="00C01896">
        <w:rPr>
          <w:rFonts w:ascii="Times New Roman" w:hAnsi="Times New Roman" w:cs="Times New Roman"/>
          <w:color w:val="0000FF"/>
          <w:sz w:val="24"/>
          <w:szCs w:val="24"/>
        </w:rPr>
        <w:t>. 23.1 п. 23</w:t>
      </w:r>
      <w:r w:rsidR="002906B9" w:rsidRPr="00C01896">
        <w:rPr>
          <w:rFonts w:ascii="Times New Roman" w:hAnsi="Times New Roman" w:cs="Times New Roman"/>
          <w:color w:val="0000FF"/>
          <w:sz w:val="24"/>
          <w:szCs w:val="24"/>
        </w:rPr>
        <w:fldChar w:fldCharType="end"/>
      </w:r>
      <w:r w:rsidRPr="00C01896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регламента).</w:t>
      </w:r>
    </w:p>
    <w:p w:rsidR="00281E9B" w:rsidRPr="00C01896" w:rsidRDefault="00281E9B" w:rsidP="00281E9B">
      <w:pPr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1896">
        <w:rPr>
          <w:rFonts w:ascii="Times New Roman" w:hAnsi="Times New Roman" w:cs="Times New Roman"/>
          <w:sz w:val="24"/>
          <w:szCs w:val="24"/>
        </w:rPr>
        <w:t>Однако в отношении определенных категорий граждан сроки могут быть иные. Так, в частности, установлены следующие сроки (</w:t>
      </w:r>
      <w:proofErr w:type="spellStart"/>
      <w:r w:rsidR="002906B9" w:rsidRPr="00C01896">
        <w:rPr>
          <w:rFonts w:ascii="Times New Roman" w:hAnsi="Times New Roman" w:cs="Times New Roman"/>
          <w:color w:val="0000FF"/>
          <w:sz w:val="24"/>
          <w:szCs w:val="24"/>
        </w:rPr>
        <w:fldChar w:fldCharType="begin"/>
      </w:r>
      <w:r w:rsidR="002906B9" w:rsidRPr="00C01896">
        <w:rPr>
          <w:rFonts w:ascii="Times New Roman" w:hAnsi="Times New Roman" w:cs="Times New Roman"/>
          <w:color w:val="0000FF"/>
          <w:sz w:val="24"/>
          <w:szCs w:val="24"/>
        </w:rPr>
        <w:instrText xml:space="preserve"> HYPERLINK "consultantplus://offline/ref=36264FB0B5227DFACE7619043CE946F4729EEA62D753AE13F101CC72DDF08D6C2D671BC7D152A99A81049F689B2B8EB26520DE8B42A5124259h9J" </w:instrText>
      </w:r>
      <w:r w:rsidR="002906B9" w:rsidRPr="00C01896">
        <w:rPr>
          <w:rFonts w:ascii="Times New Roman" w:hAnsi="Times New Roman" w:cs="Times New Roman"/>
          <w:color w:val="0000FF"/>
          <w:sz w:val="24"/>
          <w:szCs w:val="24"/>
        </w:rPr>
        <w:fldChar w:fldCharType="separate"/>
      </w:r>
      <w:r w:rsidRPr="00C01896">
        <w:rPr>
          <w:rFonts w:ascii="Times New Roman" w:hAnsi="Times New Roman" w:cs="Times New Roman"/>
          <w:color w:val="0000FF"/>
          <w:sz w:val="24"/>
          <w:szCs w:val="24"/>
        </w:rPr>
        <w:t>пп</w:t>
      </w:r>
      <w:proofErr w:type="spellEnd"/>
      <w:r w:rsidRPr="00C01896">
        <w:rPr>
          <w:rFonts w:ascii="Times New Roman" w:hAnsi="Times New Roman" w:cs="Times New Roman"/>
          <w:color w:val="0000FF"/>
          <w:sz w:val="24"/>
          <w:szCs w:val="24"/>
        </w:rPr>
        <w:t>. 23.2</w:t>
      </w:r>
      <w:r w:rsidR="002906B9" w:rsidRPr="00C01896">
        <w:rPr>
          <w:rFonts w:ascii="Times New Roman" w:hAnsi="Times New Roman" w:cs="Times New Roman"/>
          <w:color w:val="0000FF"/>
          <w:sz w:val="24"/>
          <w:szCs w:val="24"/>
        </w:rPr>
        <w:fldChar w:fldCharType="end"/>
      </w:r>
      <w:r w:rsidRPr="00C01896">
        <w:rPr>
          <w:rFonts w:ascii="Times New Roman" w:hAnsi="Times New Roman" w:cs="Times New Roman"/>
          <w:sz w:val="24"/>
          <w:szCs w:val="24"/>
        </w:rPr>
        <w:t xml:space="preserve"> - </w:t>
      </w:r>
      <w:hyperlink r:id="rId32" w:history="1">
        <w:r w:rsidRPr="00C01896">
          <w:rPr>
            <w:rFonts w:ascii="Times New Roman" w:hAnsi="Times New Roman" w:cs="Times New Roman"/>
            <w:color w:val="0000FF"/>
            <w:sz w:val="24"/>
            <w:szCs w:val="24"/>
          </w:rPr>
          <w:t>23.4 п. 23</w:t>
        </w:r>
      </w:hyperlink>
      <w:r w:rsidRPr="00C01896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регламента):</w:t>
      </w:r>
    </w:p>
    <w:p w:rsidR="00281E9B" w:rsidRPr="00C01896" w:rsidRDefault="00281E9B" w:rsidP="00281E9B">
      <w:pPr>
        <w:numPr>
          <w:ilvl w:val="0"/>
          <w:numId w:val="3"/>
        </w:numPr>
        <w:tabs>
          <w:tab w:val="left" w:pos="540"/>
        </w:tabs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1896">
        <w:rPr>
          <w:rFonts w:ascii="Times New Roman" w:hAnsi="Times New Roman" w:cs="Times New Roman"/>
          <w:sz w:val="24"/>
          <w:szCs w:val="24"/>
        </w:rPr>
        <w:t>три месяца - для высококвалифицированных специалистов и членов их семей; для граждан Республики Беларусь;</w:t>
      </w:r>
    </w:p>
    <w:p w:rsidR="00281E9B" w:rsidRPr="00C01896" w:rsidRDefault="00281E9B" w:rsidP="00281E9B">
      <w:pPr>
        <w:numPr>
          <w:ilvl w:val="0"/>
          <w:numId w:val="3"/>
        </w:numPr>
        <w:tabs>
          <w:tab w:val="left" w:pos="540"/>
        </w:tabs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1896">
        <w:rPr>
          <w:rFonts w:ascii="Times New Roman" w:hAnsi="Times New Roman" w:cs="Times New Roman"/>
          <w:sz w:val="24"/>
          <w:szCs w:val="24"/>
        </w:rPr>
        <w:t>два месяца - для иностранных граждан, признанных носителями русского языка;</w:t>
      </w:r>
    </w:p>
    <w:p w:rsidR="00281E9B" w:rsidRPr="00C01896" w:rsidRDefault="00281E9B" w:rsidP="00281E9B">
      <w:pPr>
        <w:numPr>
          <w:ilvl w:val="0"/>
          <w:numId w:val="3"/>
        </w:numPr>
        <w:tabs>
          <w:tab w:val="left" w:pos="540"/>
        </w:tabs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1896">
        <w:rPr>
          <w:rFonts w:ascii="Times New Roman" w:hAnsi="Times New Roman" w:cs="Times New Roman"/>
          <w:sz w:val="24"/>
          <w:szCs w:val="24"/>
        </w:rPr>
        <w:t>15 рабочих дней - для иностранных граждан, у которых прекращено гражданство РФ.</w:t>
      </w:r>
    </w:p>
    <w:p w:rsidR="00281E9B" w:rsidRPr="00C01896" w:rsidRDefault="00281E9B" w:rsidP="00281E9B">
      <w:pPr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1896">
        <w:rPr>
          <w:rFonts w:ascii="Times New Roman" w:hAnsi="Times New Roman" w:cs="Times New Roman"/>
          <w:sz w:val="24"/>
          <w:szCs w:val="24"/>
        </w:rPr>
        <w:t xml:space="preserve">В течение рабочего дня, следующего за днем принятия решения, вам направят </w:t>
      </w:r>
      <w:hyperlink r:id="rId33" w:history="1">
        <w:r w:rsidRPr="00C01896">
          <w:rPr>
            <w:rFonts w:ascii="Times New Roman" w:hAnsi="Times New Roman" w:cs="Times New Roman"/>
            <w:color w:val="0000FF"/>
            <w:sz w:val="24"/>
            <w:szCs w:val="24"/>
          </w:rPr>
          <w:t>уведомление</w:t>
        </w:r>
      </w:hyperlink>
      <w:r w:rsidRPr="00C01896">
        <w:rPr>
          <w:rFonts w:ascii="Times New Roman" w:hAnsi="Times New Roman" w:cs="Times New Roman"/>
          <w:sz w:val="24"/>
          <w:szCs w:val="24"/>
        </w:rPr>
        <w:t xml:space="preserve"> о принятом решении. Если решение положительное, в нем будут указаны номер и дата принятого решения. В случае отрицательного решения в уведомлении приводятся основания отказа в выдаче вида на жительство. При наличии технической возможности уведомление может быть направлено с использованием Единого портала </w:t>
      </w:r>
      <w:proofErr w:type="spellStart"/>
      <w:r w:rsidRPr="00C01896">
        <w:rPr>
          <w:rFonts w:ascii="Times New Roman" w:hAnsi="Times New Roman" w:cs="Times New Roman"/>
          <w:sz w:val="24"/>
          <w:szCs w:val="24"/>
        </w:rPr>
        <w:t>госуслуг</w:t>
      </w:r>
      <w:proofErr w:type="spellEnd"/>
      <w:r w:rsidRPr="00C01896">
        <w:rPr>
          <w:rFonts w:ascii="Times New Roman" w:hAnsi="Times New Roman" w:cs="Times New Roman"/>
          <w:sz w:val="24"/>
          <w:szCs w:val="24"/>
        </w:rPr>
        <w:t xml:space="preserve"> (</w:t>
      </w:r>
      <w:hyperlink r:id="rId34" w:history="1">
        <w:r w:rsidRPr="00C01896">
          <w:rPr>
            <w:rFonts w:ascii="Times New Roman" w:hAnsi="Times New Roman" w:cs="Times New Roman"/>
            <w:color w:val="0000FF"/>
            <w:sz w:val="24"/>
            <w:szCs w:val="24"/>
          </w:rPr>
          <w:t>п. п. 151</w:t>
        </w:r>
      </w:hyperlink>
      <w:r w:rsidRPr="00C01896">
        <w:rPr>
          <w:rFonts w:ascii="Times New Roman" w:hAnsi="Times New Roman" w:cs="Times New Roman"/>
          <w:sz w:val="24"/>
          <w:szCs w:val="24"/>
        </w:rPr>
        <w:t xml:space="preserve">, </w:t>
      </w:r>
      <w:hyperlink r:id="rId35" w:history="1">
        <w:r w:rsidRPr="00C01896">
          <w:rPr>
            <w:rFonts w:ascii="Times New Roman" w:hAnsi="Times New Roman" w:cs="Times New Roman"/>
            <w:color w:val="0000FF"/>
            <w:sz w:val="24"/>
            <w:szCs w:val="24"/>
          </w:rPr>
          <w:t>182</w:t>
        </w:r>
      </w:hyperlink>
      <w:r w:rsidRPr="00C01896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регламента).</w:t>
      </w:r>
    </w:p>
    <w:p w:rsidR="00281E9B" w:rsidRPr="00C01896" w:rsidRDefault="00281E9B" w:rsidP="00281E9B">
      <w:pPr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1896">
        <w:rPr>
          <w:rFonts w:ascii="Times New Roman" w:hAnsi="Times New Roman" w:cs="Times New Roman"/>
          <w:sz w:val="24"/>
          <w:szCs w:val="24"/>
        </w:rPr>
        <w:t>При подаче заявления в электронной форме заявителю направляется через Единый портал электронное сообщение о его приеме с информацией, в частности, о перечне документов, необходимых для оформления вида на жительство, которые следует представить при личном обращении заявителя в подразделение по вопросам миграции (</w:t>
      </w:r>
      <w:proofErr w:type="spellStart"/>
      <w:r w:rsidR="002906B9" w:rsidRPr="00C01896">
        <w:rPr>
          <w:rFonts w:ascii="Times New Roman" w:hAnsi="Times New Roman" w:cs="Times New Roman"/>
          <w:color w:val="0000FF"/>
          <w:sz w:val="24"/>
          <w:szCs w:val="24"/>
        </w:rPr>
        <w:fldChar w:fldCharType="begin"/>
      </w:r>
      <w:r w:rsidR="002906B9" w:rsidRPr="00C01896">
        <w:rPr>
          <w:rFonts w:ascii="Times New Roman" w:hAnsi="Times New Roman" w:cs="Times New Roman"/>
          <w:color w:val="0000FF"/>
          <w:sz w:val="24"/>
          <w:szCs w:val="24"/>
        </w:rPr>
        <w:instrText xml:space="preserve"> HYPERLINK "consultantplus:/</w:instrText>
      </w:r>
      <w:r w:rsidR="002906B9" w:rsidRPr="00C01896">
        <w:rPr>
          <w:rFonts w:ascii="Times New Roman" w:hAnsi="Times New Roman" w:cs="Times New Roman"/>
          <w:color w:val="0000FF"/>
          <w:sz w:val="24"/>
          <w:szCs w:val="24"/>
        </w:rPr>
        <w:instrText xml:space="preserve">/offline/ref=36264FB0B5227DFACE7619043CE946F4729EEA62D753AE13F101CC72DDF08D6C2D671BC7D152A09184049F689B2B8EB26520DE8B42A5124259h9J" </w:instrText>
      </w:r>
      <w:r w:rsidR="002906B9" w:rsidRPr="00C01896">
        <w:rPr>
          <w:rFonts w:ascii="Times New Roman" w:hAnsi="Times New Roman" w:cs="Times New Roman"/>
          <w:color w:val="0000FF"/>
          <w:sz w:val="24"/>
          <w:szCs w:val="24"/>
        </w:rPr>
        <w:fldChar w:fldCharType="separate"/>
      </w:r>
      <w:r w:rsidRPr="00C01896">
        <w:rPr>
          <w:rFonts w:ascii="Times New Roman" w:hAnsi="Times New Roman" w:cs="Times New Roman"/>
          <w:color w:val="0000FF"/>
          <w:sz w:val="24"/>
          <w:szCs w:val="24"/>
        </w:rPr>
        <w:t>пп</w:t>
      </w:r>
      <w:proofErr w:type="spellEnd"/>
      <w:r w:rsidRPr="00C01896">
        <w:rPr>
          <w:rFonts w:ascii="Times New Roman" w:hAnsi="Times New Roman" w:cs="Times New Roman"/>
          <w:color w:val="0000FF"/>
          <w:sz w:val="24"/>
          <w:szCs w:val="24"/>
        </w:rPr>
        <w:t>. 178.6 п. 178</w:t>
      </w:r>
      <w:r w:rsidR="002906B9" w:rsidRPr="00C01896">
        <w:rPr>
          <w:rFonts w:ascii="Times New Roman" w:hAnsi="Times New Roman" w:cs="Times New Roman"/>
          <w:color w:val="0000FF"/>
          <w:sz w:val="24"/>
          <w:szCs w:val="24"/>
        </w:rPr>
        <w:fldChar w:fldCharType="end"/>
      </w:r>
      <w:r w:rsidRPr="00C01896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регламента).</w:t>
      </w:r>
    </w:p>
    <w:p w:rsidR="00281E9B" w:rsidRPr="00C01896" w:rsidRDefault="00281E9B" w:rsidP="00281E9B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1E9B" w:rsidRPr="00C01896" w:rsidRDefault="00281E9B" w:rsidP="00281E9B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C01896">
        <w:rPr>
          <w:rFonts w:ascii="Times New Roman" w:hAnsi="Times New Roman" w:cs="Times New Roman"/>
          <w:b/>
          <w:bCs/>
          <w:sz w:val="24"/>
          <w:szCs w:val="24"/>
        </w:rPr>
        <w:t>Шаг 4. Получите вид на жительство</w:t>
      </w:r>
    </w:p>
    <w:p w:rsidR="00281E9B" w:rsidRPr="00C01896" w:rsidRDefault="00281E9B" w:rsidP="00281E9B">
      <w:pPr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1896">
        <w:rPr>
          <w:rFonts w:ascii="Times New Roman" w:hAnsi="Times New Roman" w:cs="Times New Roman"/>
          <w:sz w:val="24"/>
          <w:szCs w:val="24"/>
        </w:rPr>
        <w:lastRenderedPageBreak/>
        <w:t xml:space="preserve">За получением вида на жительство заявитель лично обращается в уполномоченный орган по адресу, указанному в уведомлении о положительном решении по заявлению. При этом оформляется </w:t>
      </w:r>
      <w:hyperlink r:id="rId36" w:history="1">
        <w:r w:rsidRPr="00C01896">
          <w:rPr>
            <w:rFonts w:ascii="Times New Roman" w:hAnsi="Times New Roman" w:cs="Times New Roman"/>
            <w:color w:val="0000FF"/>
            <w:sz w:val="24"/>
            <w:szCs w:val="24"/>
          </w:rPr>
          <w:t>расписка</w:t>
        </w:r>
      </w:hyperlink>
      <w:r w:rsidRPr="00C01896">
        <w:rPr>
          <w:rFonts w:ascii="Times New Roman" w:hAnsi="Times New Roman" w:cs="Times New Roman"/>
          <w:sz w:val="24"/>
          <w:szCs w:val="24"/>
        </w:rPr>
        <w:t xml:space="preserve"> в получении вида на жительство в двух экземплярах, один из которых передается заявителю (</w:t>
      </w:r>
      <w:hyperlink r:id="rId37" w:history="1">
        <w:r w:rsidRPr="00C01896">
          <w:rPr>
            <w:rFonts w:ascii="Times New Roman" w:hAnsi="Times New Roman" w:cs="Times New Roman"/>
            <w:color w:val="0000FF"/>
            <w:sz w:val="24"/>
            <w:szCs w:val="24"/>
          </w:rPr>
          <w:t>п. п. 167</w:t>
        </w:r>
      </w:hyperlink>
      <w:r w:rsidRPr="00C01896">
        <w:rPr>
          <w:rFonts w:ascii="Times New Roman" w:hAnsi="Times New Roman" w:cs="Times New Roman"/>
          <w:sz w:val="24"/>
          <w:szCs w:val="24"/>
        </w:rPr>
        <w:t xml:space="preserve">, </w:t>
      </w:r>
      <w:hyperlink r:id="rId38" w:history="1">
        <w:r w:rsidRPr="00C01896">
          <w:rPr>
            <w:rFonts w:ascii="Times New Roman" w:hAnsi="Times New Roman" w:cs="Times New Roman"/>
            <w:color w:val="0000FF"/>
            <w:sz w:val="24"/>
            <w:szCs w:val="24"/>
          </w:rPr>
          <w:t>169</w:t>
        </w:r>
      </w:hyperlink>
      <w:r w:rsidRPr="00C01896">
        <w:rPr>
          <w:rFonts w:ascii="Times New Roman" w:hAnsi="Times New Roman" w:cs="Times New Roman"/>
          <w:sz w:val="24"/>
          <w:szCs w:val="24"/>
        </w:rPr>
        <w:t xml:space="preserve">, </w:t>
      </w:r>
      <w:hyperlink r:id="rId39" w:history="1">
        <w:proofErr w:type="spellStart"/>
        <w:r w:rsidRPr="00C01896">
          <w:rPr>
            <w:rFonts w:ascii="Times New Roman" w:hAnsi="Times New Roman" w:cs="Times New Roman"/>
            <w:color w:val="0000FF"/>
            <w:sz w:val="24"/>
            <w:szCs w:val="24"/>
          </w:rPr>
          <w:t>пп</w:t>
        </w:r>
        <w:proofErr w:type="spellEnd"/>
        <w:r w:rsidRPr="00C01896">
          <w:rPr>
            <w:rFonts w:ascii="Times New Roman" w:hAnsi="Times New Roman" w:cs="Times New Roman"/>
            <w:color w:val="0000FF"/>
            <w:sz w:val="24"/>
            <w:szCs w:val="24"/>
          </w:rPr>
          <w:t>. 183.5 п. 183</w:t>
        </w:r>
      </w:hyperlink>
      <w:r w:rsidRPr="00C01896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регламента).</w:t>
      </w:r>
    </w:p>
    <w:p w:rsidR="00281E9B" w:rsidRPr="00C01896" w:rsidRDefault="00281E9B" w:rsidP="00281E9B">
      <w:pPr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1896">
        <w:rPr>
          <w:rFonts w:ascii="Times New Roman" w:hAnsi="Times New Roman" w:cs="Times New Roman"/>
          <w:sz w:val="24"/>
          <w:szCs w:val="24"/>
        </w:rPr>
        <w:t>Отметим, что с 01.11.2019 вид на жительство выдается без ограничения срока действия, за исключением вида на жительство высококвалифицированному специалисту и членам его семьи, срок которого ограничен сроком действия разрешения на работу, выданного указанному специалисту (</w:t>
      </w:r>
      <w:hyperlink r:id="rId40" w:history="1">
        <w:r w:rsidRPr="00C01896">
          <w:rPr>
            <w:rFonts w:ascii="Times New Roman" w:hAnsi="Times New Roman" w:cs="Times New Roman"/>
            <w:color w:val="0000FF"/>
            <w:sz w:val="24"/>
            <w:szCs w:val="24"/>
          </w:rPr>
          <w:t>п. 3 ст. 8</w:t>
        </w:r>
      </w:hyperlink>
      <w:r w:rsidRPr="00C01896">
        <w:rPr>
          <w:rFonts w:ascii="Times New Roman" w:hAnsi="Times New Roman" w:cs="Times New Roman"/>
          <w:sz w:val="24"/>
          <w:szCs w:val="24"/>
        </w:rPr>
        <w:t xml:space="preserve"> Закона N 115-ФЗ; </w:t>
      </w:r>
      <w:hyperlink r:id="rId41" w:history="1">
        <w:r w:rsidRPr="00C01896">
          <w:rPr>
            <w:rFonts w:ascii="Times New Roman" w:hAnsi="Times New Roman" w:cs="Times New Roman"/>
            <w:color w:val="0000FF"/>
            <w:sz w:val="24"/>
            <w:szCs w:val="24"/>
          </w:rPr>
          <w:t>п. 3 ст. 1</w:t>
        </w:r>
      </w:hyperlink>
      <w:r w:rsidRPr="00C01896">
        <w:rPr>
          <w:rFonts w:ascii="Times New Roman" w:hAnsi="Times New Roman" w:cs="Times New Roman"/>
          <w:sz w:val="24"/>
          <w:szCs w:val="24"/>
        </w:rPr>
        <w:t xml:space="preserve">, </w:t>
      </w:r>
      <w:hyperlink r:id="rId42" w:history="1">
        <w:r w:rsidRPr="00C01896">
          <w:rPr>
            <w:rFonts w:ascii="Times New Roman" w:hAnsi="Times New Roman" w:cs="Times New Roman"/>
            <w:color w:val="0000FF"/>
            <w:sz w:val="24"/>
            <w:szCs w:val="24"/>
          </w:rPr>
          <w:t>ст. 3</w:t>
        </w:r>
      </w:hyperlink>
      <w:r w:rsidRPr="00C01896">
        <w:rPr>
          <w:rFonts w:ascii="Times New Roman" w:hAnsi="Times New Roman" w:cs="Times New Roman"/>
          <w:sz w:val="24"/>
          <w:szCs w:val="24"/>
        </w:rPr>
        <w:t xml:space="preserve"> Закона от 02.08.2019 N 257-ФЗ).</w:t>
      </w:r>
    </w:p>
    <w:p w:rsidR="00281E9B" w:rsidRPr="00C01896" w:rsidRDefault="00281E9B" w:rsidP="00281E9B">
      <w:pPr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1896">
        <w:rPr>
          <w:rFonts w:ascii="Times New Roman" w:hAnsi="Times New Roman" w:cs="Times New Roman"/>
          <w:sz w:val="24"/>
          <w:szCs w:val="24"/>
        </w:rPr>
        <w:t>В течение срока действия вида на жительство, выданного до 01.11.2019, иностранный гражданин вправе обратиться в подразделение по вопросам миграции территориального органа МВД России с заявлением о выдаче бессрочного вида на жительство и соответствующими документами (</w:t>
      </w:r>
      <w:hyperlink r:id="rId43" w:history="1">
        <w:r w:rsidRPr="00C01896">
          <w:rPr>
            <w:rFonts w:ascii="Times New Roman" w:hAnsi="Times New Roman" w:cs="Times New Roman"/>
            <w:color w:val="0000FF"/>
            <w:sz w:val="24"/>
            <w:szCs w:val="24"/>
          </w:rPr>
          <w:t>ч. 1</w:t>
        </w:r>
      </w:hyperlink>
      <w:r w:rsidRPr="00C01896">
        <w:rPr>
          <w:rFonts w:ascii="Times New Roman" w:hAnsi="Times New Roman" w:cs="Times New Roman"/>
          <w:sz w:val="24"/>
          <w:szCs w:val="24"/>
        </w:rPr>
        <w:t xml:space="preserve">, </w:t>
      </w:r>
      <w:hyperlink r:id="rId44" w:history="1">
        <w:r w:rsidRPr="00C01896">
          <w:rPr>
            <w:rFonts w:ascii="Times New Roman" w:hAnsi="Times New Roman" w:cs="Times New Roman"/>
            <w:color w:val="0000FF"/>
            <w:sz w:val="24"/>
            <w:szCs w:val="24"/>
          </w:rPr>
          <w:t>2 ст. 2</w:t>
        </w:r>
      </w:hyperlink>
      <w:r w:rsidRPr="00C01896">
        <w:rPr>
          <w:rFonts w:ascii="Times New Roman" w:hAnsi="Times New Roman" w:cs="Times New Roman"/>
          <w:sz w:val="24"/>
          <w:szCs w:val="24"/>
        </w:rPr>
        <w:t xml:space="preserve">, </w:t>
      </w:r>
      <w:hyperlink r:id="rId45" w:history="1">
        <w:r w:rsidRPr="00C01896">
          <w:rPr>
            <w:rFonts w:ascii="Times New Roman" w:hAnsi="Times New Roman" w:cs="Times New Roman"/>
            <w:color w:val="0000FF"/>
            <w:sz w:val="24"/>
            <w:szCs w:val="24"/>
          </w:rPr>
          <w:t>ст. 3</w:t>
        </w:r>
      </w:hyperlink>
      <w:r w:rsidRPr="00C01896">
        <w:rPr>
          <w:rFonts w:ascii="Times New Roman" w:hAnsi="Times New Roman" w:cs="Times New Roman"/>
          <w:sz w:val="24"/>
          <w:szCs w:val="24"/>
        </w:rPr>
        <w:t xml:space="preserve"> Закона N 257-ФЗ).</w:t>
      </w:r>
    </w:p>
    <w:p w:rsidR="00281E9B" w:rsidRPr="00C01896" w:rsidRDefault="00281E9B" w:rsidP="00281E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1E9B" w:rsidRPr="00C01896" w:rsidRDefault="00281E9B" w:rsidP="00281E9B">
      <w:pPr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C01896">
        <w:rPr>
          <w:rFonts w:ascii="Times New Roman" w:hAnsi="Times New Roman" w:cs="Times New Roman"/>
          <w:b/>
          <w:bCs/>
          <w:sz w:val="24"/>
          <w:szCs w:val="24"/>
        </w:rPr>
        <w:t>Обратите внимание!</w:t>
      </w:r>
      <w:r w:rsidRPr="00C01896">
        <w:rPr>
          <w:rFonts w:ascii="Times New Roman" w:hAnsi="Times New Roman" w:cs="Times New Roman"/>
          <w:sz w:val="24"/>
          <w:szCs w:val="24"/>
        </w:rPr>
        <w:t xml:space="preserve"> В связи с </w:t>
      </w:r>
      <w:proofErr w:type="spellStart"/>
      <w:r w:rsidRPr="00C01896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Pr="00C01896">
        <w:rPr>
          <w:rFonts w:ascii="Times New Roman" w:hAnsi="Times New Roman" w:cs="Times New Roman"/>
          <w:sz w:val="24"/>
          <w:szCs w:val="24"/>
        </w:rPr>
        <w:t xml:space="preserve"> инфекцией срок действия вида на жительство, истекающий в период с 15.03.2020 по 15.09.2020, автоматически продлевается (</w:t>
      </w:r>
      <w:proofErr w:type="spellStart"/>
      <w:r w:rsidR="002906B9" w:rsidRPr="00C01896">
        <w:rPr>
          <w:rFonts w:ascii="Times New Roman" w:hAnsi="Times New Roman" w:cs="Times New Roman"/>
          <w:color w:val="0000FF"/>
          <w:sz w:val="24"/>
          <w:szCs w:val="24"/>
        </w:rPr>
        <w:fldChar w:fldCharType="begin"/>
      </w:r>
      <w:r w:rsidR="002906B9" w:rsidRPr="00C01896">
        <w:rPr>
          <w:rFonts w:ascii="Times New Roman" w:hAnsi="Times New Roman" w:cs="Times New Roman"/>
          <w:color w:val="0000FF"/>
          <w:sz w:val="24"/>
          <w:szCs w:val="24"/>
        </w:rPr>
        <w:instrText xml:space="preserve"> HYPERLINK "consultantplus://offline/ref=36264FB0B5227DFACE7619043CE946F4729EE965D353AE13F101CC72DDF08D6C2D671BC7D152A89285049F689B2B8EB26520DE8B42A5124259h9J" </w:instrText>
      </w:r>
      <w:r w:rsidR="002906B9" w:rsidRPr="00C01896">
        <w:rPr>
          <w:rFonts w:ascii="Times New Roman" w:hAnsi="Times New Roman" w:cs="Times New Roman"/>
          <w:color w:val="0000FF"/>
          <w:sz w:val="24"/>
          <w:szCs w:val="24"/>
        </w:rPr>
        <w:fldChar w:fldCharType="separate"/>
      </w:r>
      <w:r w:rsidRPr="00C01896">
        <w:rPr>
          <w:rFonts w:ascii="Times New Roman" w:hAnsi="Times New Roman" w:cs="Times New Roman"/>
          <w:color w:val="0000FF"/>
          <w:sz w:val="24"/>
          <w:szCs w:val="24"/>
        </w:rPr>
        <w:t>пп</w:t>
      </w:r>
      <w:proofErr w:type="spellEnd"/>
      <w:r w:rsidRPr="00C01896">
        <w:rPr>
          <w:rFonts w:ascii="Times New Roman" w:hAnsi="Times New Roman" w:cs="Times New Roman"/>
          <w:color w:val="0000FF"/>
          <w:sz w:val="24"/>
          <w:szCs w:val="24"/>
        </w:rPr>
        <w:t>. "г" п. 1</w:t>
      </w:r>
      <w:r w:rsidR="002906B9" w:rsidRPr="00C01896">
        <w:rPr>
          <w:rFonts w:ascii="Times New Roman" w:hAnsi="Times New Roman" w:cs="Times New Roman"/>
          <w:color w:val="0000FF"/>
          <w:sz w:val="24"/>
          <w:szCs w:val="24"/>
        </w:rPr>
        <w:fldChar w:fldCharType="end"/>
      </w:r>
      <w:r w:rsidRPr="00C01896">
        <w:rPr>
          <w:rFonts w:ascii="Times New Roman" w:hAnsi="Times New Roman" w:cs="Times New Roman"/>
          <w:sz w:val="24"/>
          <w:szCs w:val="24"/>
        </w:rPr>
        <w:t xml:space="preserve"> Указа Президента РФ от 18.04.2020 N 274).</w:t>
      </w:r>
    </w:p>
    <w:p w:rsidR="00281E9B" w:rsidRPr="00C01896" w:rsidRDefault="00281E9B" w:rsidP="00281E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1E9B" w:rsidRPr="00C01896" w:rsidRDefault="00281E9B" w:rsidP="00281E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1896">
        <w:rPr>
          <w:rFonts w:ascii="Times New Roman" w:hAnsi="Times New Roman" w:cs="Times New Roman"/>
          <w:sz w:val="24"/>
          <w:szCs w:val="24"/>
        </w:rPr>
        <w:t>Вид на жительство подлежит замене в случае (</w:t>
      </w:r>
      <w:hyperlink r:id="rId46" w:history="1">
        <w:r w:rsidRPr="00C01896">
          <w:rPr>
            <w:rFonts w:ascii="Times New Roman" w:hAnsi="Times New Roman" w:cs="Times New Roman"/>
            <w:color w:val="0000FF"/>
            <w:sz w:val="24"/>
            <w:szCs w:val="24"/>
          </w:rPr>
          <w:t>п. 6 ст. 8</w:t>
        </w:r>
      </w:hyperlink>
      <w:r w:rsidRPr="00C01896">
        <w:rPr>
          <w:rFonts w:ascii="Times New Roman" w:hAnsi="Times New Roman" w:cs="Times New Roman"/>
          <w:sz w:val="24"/>
          <w:szCs w:val="24"/>
        </w:rPr>
        <w:t xml:space="preserve"> Закона N 115-ФЗ):</w:t>
      </w:r>
    </w:p>
    <w:p w:rsidR="00281E9B" w:rsidRPr="00C01896" w:rsidRDefault="00281E9B" w:rsidP="00281E9B">
      <w:pPr>
        <w:numPr>
          <w:ilvl w:val="0"/>
          <w:numId w:val="4"/>
        </w:numPr>
        <w:tabs>
          <w:tab w:val="left" w:pos="540"/>
        </w:tabs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1896">
        <w:rPr>
          <w:rFonts w:ascii="Times New Roman" w:hAnsi="Times New Roman" w:cs="Times New Roman"/>
          <w:sz w:val="24"/>
          <w:szCs w:val="24"/>
        </w:rPr>
        <w:t>достижения иностранным гражданином возраста 14 лет, 20 лет и 45 лет;</w:t>
      </w:r>
    </w:p>
    <w:p w:rsidR="00281E9B" w:rsidRPr="00C01896" w:rsidRDefault="00281E9B" w:rsidP="00281E9B">
      <w:pPr>
        <w:numPr>
          <w:ilvl w:val="0"/>
          <w:numId w:val="4"/>
        </w:numPr>
        <w:tabs>
          <w:tab w:val="left" w:pos="540"/>
        </w:tabs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" w:name="Par59"/>
      <w:bookmarkEnd w:id="1"/>
      <w:r w:rsidRPr="00C01896">
        <w:rPr>
          <w:rFonts w:ascii="Times New Roman" w:hAnsi="Times New Roman" w:cs="Times New Roman"/>
          <w:sz w:val="24"/>
          <w:szCs w:val="24"/>
        </w:rPr>
        <w:t>изменения иностранным гражданином фамилии, имени, сведений о дате или месте рождения, гражданской принадлежности, пола;</w:t>
      </w:r>
    </w:p>
    <w:p w:rsidR="00281E9B" w:rsidRPr="00C01896" w:rsidRDefault="00281E9B" w:rsidP="00281E9B">
      <w:pPr>
        <w:numPr>
          <w:ilvl w:val="0"/>
          <w:numId w:val="4"/>
        </w:numPr>
        <w:tabs>
          <w:tab w:val="left" w:pos="540"/>
        </w:tabs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1896">
        <w:rPr>
          <w:rFonts w:ascii="Times New Roman" w:hAnsi="Times New Roman" w:cs="Times New Roman"/>
          <w:sz w:val="24"/>
          <w:szCs w:val="24"/>
        </w:rPr>
        <w:t>непригодности вида на жительство вследствие износа, повреждения или других причин;</w:t>
      </w:r>
    </w:p>
    <w:p w:rsidR="00281E9B" w:rsidRPr="00C01896" w:rsidRDefault="00281E9B" w:rsidP="00281E9B">
      <w:pPr>
        <w:numPr>
          <w:ilvl w:val="0"/>
          <w:numId w:val="4"/>
        </w:numPr>
        <w:tabs>
          <w:tab w:val="left" w:pos="540"/>
        </w:tabs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1896">
        <w:rPr>
          <w:rFonts w:ascii="Times New Roman" w:hAnsi="Times New Roman" w:cs="Times New Roman"/>
          <w:sz w:val="24"/>
          <w:szCs w:val="24"/>
        </w:rPr>
        <w:t>обнаружения неточности или ошибки в произведенных в виде на жительство записях о фамилии, имени, дате или месте рождения.</w:t>
      </w:r>
    </w:p>
    <w:p w:rsidR="00281E9B" w:rsidRPr="00C01896" w:rsidRDefault="00281E9B" w:rsidP="00281E9B">
      <w:pPr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1896">
        <w:rPr>
          <w:rFonts w:ascii="Times New Roman" w:hAnsi="Times New Roman" w:cs="Times New Roman"/>
          <w:sz w:val="24"/>
          <w:szCs w:val="24"/>
        </w:rPr>
        <w:t xml:space="preserve">По общему правилу заявление о замене вида на жительство иностранного гражданина подается не позднее чем по истечении месяца со дня наступления соответствующих обстоятельств. В случае замены вида на жительство по причинам, указанным выше в </w:t>
      </w:r>
      <w:hyperlink w:anchor="Par59" w:history="1">
        <w:r w:rsidRPr="00C01896">
          <w:rPr>
            <w:rFonts w:ascii="Times New Roman" w:hAnsi="Times New Roman" w:cs="Times New Roman"/>
            <w:color w:val="0000FF"/>
            <w:sz w:val="24"/>
            <w:szCs w:val="24"/>
          </w:rPr>
          <w:t>п. 2</w:t>
        </w:r>
      </w:hyperlink>
      <w:r w:rsidRPr="00C01896">
        <w:rPr>
          <w:rFonts w:ascii="Times New Roman" w:hAnsi="Times New Roman" w:cs="Times New Roman"/>
          <w:sz w:val="24"/>
          <w:szCs w:val="24"/>
        </w:rPr>
        <w:t>, такое заявление надо подать не позднее 10 дней после получения документа, удостоверяющего личность (</w:t>
      </w:r>
      <w:hyperlink r:id="rId47" w:history="1">
        <w:r w:rsidRPr="00C01896">
          <w:rPr>
            <w:rFonts w:ascii="Times New Roman" w:hAnsi="Times New Roman" w:cs="Times New Roman"/>
            <w:color w:val="0000FF"/>
            <w:sz w:val="24"/>
            <w:szCs w:val="24"/>
          </w:rPr>
          <w:t>п. 7 ст. 8</w:t>
        </w:r>
      </w:hyperlink>
      <w:r w:rsidRPr="00C01896">
        <w:rPr>
          <w:rFonts w:ascii="Times New Roman" w:hAnsi="Times New Roman" w:cs="Times New Roman"/>
          <w:sz w:val="24"/>
          <w:szCs w:val="24"/>
        </w:rPr>
        <w:t xml:space="preserve"> Закона N 115-ФЗ).</w:t>
      </w:r>
    </w:p>
    <w:p w:rsidR="00281E9B" w:rsidRPr="00C01896" w:rsidRDefault="00281E9B" w:rsidP="00281E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1E9B" w:rsidRPr="00C01896" w:rsidRDefault="00281E9B" w:rsidP="00281E9B">
      <w:pPr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C01896">
        <w:rPr>
          <w:rFonts w:ascii="Times New Roman" w:hAnsi="Times New Roman" w:cs="Times New Roman"/>
          <w:b/>
          <w:bCs/>
          <w:sz w:val="24"/>
          <w:szCs w:val="24"/>
        </w:rPr>
        <w:t>Обратите внимание!</w:t>
      </w:r>
      <w:r w:rsidRPr="00C01896">
        <w:rPr>
          <w:rFonts w:ascii="Times New Roman" w:hAnsi="Times New Roman" w:cs="Times New Roman"/>
          <w:sz w:val="24"/>
          <w:szCs w:val="24"/>
        </w:rPr>
        <w:t xml:space="preserve"> Иностранный гражданин обязан ежегодно подавать в уполномоченный орган </w:t>
      </w:r>
      <w:hyperlink r:id="rId48" w:history="1">
        <w:r w:rsidRPr="00C01896">
          <w:rPr>
            <w:rFonts w:ascii="Times New Roman" w:hAnsi="Times New Roman" w:cs="Times New Roman"/>
            <w:color w:val="0000FF"/>
            <w:sz w:val="24"/>
            <w:szCs w:val="24"/>
          </w:rPr>
          <w:t>уведомление</w:t>
        </w:r>
      </w:hyperlink>
      <w:r w:rsidRPr="00C01896">
        <w:rPr>
          <w:rFonts w:ascii="Times New Roman" w:hAnsi="Times New Roman" w:cs="Times New Roman"/>
          <w:sz w:val="24"/>
          <w:szCs w:val="24"/>
        </w:rPr>
        <w:t xml:space="preserve"> о подтверждении своего проживания в РФ. За неисполнение обязанности по уведомлению предусмотрена административная ответственность. При этом в период с 15.03.2020 по 15.09.2020 не принимаются, в частности, решения об административном выдворении за пределы РФ (</w:t>
      </w:r>
      <w:hyperlink r:id="rId49" w:history="1">
        <w:r w:rsidRPr="00C01896">
          <w:rPr>
            <w:rFonts w:ascii="Times New Roman" w:hAnsi="Times New Roman" w:cs="Times New Roman"/>
            <w:color w:val="0000FF"/>
            <w:sz w:val="24"/>
            <w:szCs w:val="24"/>
          </w:rPr>
          <w:t>п. 11 ст. 8</w:t>
        </w:r>
      </w:hyperlink>
      <w:r w:rsidRPr="00C01896">
        <w:rPr>
          <w:rFonts w:ascii="Times New Roman" w:hAnsi="Times New Roman" w:cs="Times New Roman"/>
          <w:sz w:val="24"/>
          <w:szCs w:val="24"/>
        </w:rPr>
        <w:t xml:space="preserve"> Закона N 115-ФЗ; </w:t>
      </w:r>
      <w:hyperlink r:id="rId50" w:history="1">
        <w:r w:rsidRPr="00C01896">
          <w:rPr>
            <w:rFonts w:ascii="Times New Roman" w:hAnsi="Times New Roman" w:cs="Times New Roman"/>
            <w:color w:val="0000FF"/>
            <w:sz w:val="24"/>
            <w:szCs w:val="24"/>
          </w:rPr>
          <w:t>ч. 1</w:t>
        </w:r>
      </w:hyperlink>
      <w:r w:rsidRPr="00C01896">
        <w:rPr>
          <w:rFonts w:ascii="Times New Roman" w:hAnsi="Times New Roman" w:cs="Times New Roman"/>
          <w:sz w:val="24"/>
          <w:szCs w:val="24"/>
        </w:rPr>
        <w:t xml:space="preserve">, </w:t>
      </w:r>
      <w:hyperlink r:id="rId51" w:history="1">
        <w:r w:rsidRPr="00C01896">
          <w:rPr>
            <w:rFonts w:ascii="Times New Roman" w:hAnsi="Times New Roman" w:cs="Times New Roman"/>
            <w:color w:val="0000FF"/>
            <w:sz w:val="24"/>
            <w:szCs w:val="24"/>
          </w:rPr>
          <w:t>3</w:t>
        </w:r>
      </w:hyperlink>
      <w:r w:rsidRPr="00C01896">
        <w:rPr>
          <w:rFonts w:ascii="Times New Roman" w:hAnsi="Times New Roman" w:cs="Times New Roman"/>
          <w:sz w:val="24"/>
          <w:szCs w:val="24"/>
        </w:rPr>
        <w:t xml:space="preserve">, </w:t>
      </w:r>
      <w:hyperlink r:id="rId52" w:history="1">
        <w:r w:rsidRPr="00C01896">
          <w:rPr>
            <w:rFonts w:ascii="Times New Roman" w:hAnsi="Times New Roman" w:cs="Times New Roman"/>
            <w:color w:val="0000FF"/>
            <w:sz w:val="24"/>
            <w:szCs w:val="24"/>
          </w:rPr>
          <w:t>4</w:t>
        </w:r>
      </w:hyperlink>
      <w:r w:rsidRPr="00C01896">
        <w:rPr>
          <w:rFonts w:ascii="Times New Roman" w:hAnsi="Times New Roman" w:cs="Times New Roman"/>
          <w:sz w:val="24"/>
          <w:szCs w:val="24"/>
        </w:rPr>
        <w:t xml:space="preserve">, </w:t>
      </w:r>
      <w:hyperlink r:id="rId53" w:history="1">
        <w:r w:rsidRPr="00C01896">
          <w:rPr>
            <w:rFonts w:ascii="Times New Roman" w:hAnsi="Times New Roman" w:cs="Times New Roman"/>
            <w:color w:val="0000FF"/>
            <w:sz w:val="24"/>
            <w:szCs w:val="24"/>
          </w:rPr>
          <w:t>5 ст. 18.8</w:t>
        </w:r>
      </w:hyperlink>
      <w:r w:rsidRPr="00C01896">
        <w:rPr>
          <w:rFonts w:ascii="Times New Roman" w:hAnsi="Times New Roman" w:cs="Times New Roman"/>
          <w:sz w:val="24"/>
          <w:szCs w:val="24"/>
        </w:rPr>
        <w:t xml:space="preserve"> КоАП РФ; </w:t>
      </w:r>
      <w:hyperlink r:id="rId54" w:history="1">
        <w:proofErr w:type="spellStart"/>
        <w:r w:rsidRPr="00C01896">
          <w:rPr>
            <w:rFonts w:ascii="Times New Roman" w:hAnsi="Times New Roman" w:cs="Times New Roman"/>
            <w:color w:val="0000FF"/>
            <w:sz w:val="24"/>
            <w:szCs w:val="24"/>
          </w:rPr>
          <w:t>пп</w:t>
        </w:r>
        <w:proofErr w:type="spellEnd"/>
        <w:r w:rsidRPr="00C01896">
          <w:rPr>
            <w:rFonts w:ascii="Times New Roman" w:hAnsi="Times New Roman" w:cs="Times New Roman"/>
            <w:color w:val="0000FF"/>
            <w:sz w:val="24"/>
            <w:szCs w:val="24"/>
          </w:rPr>
          <w:t>. "б" п. 2</w:t>
        </w:r>
      </w:hyperlink>
      <w:r w:rsidRPr="00C01896">
        <w:rPr>
          <w:rFonts w:ascii="Times New Roman" w:hAnsi="Times New Roman" w:cs="Times New Roman"/>
          <w:sz w:val="24"/>
          <w:szCs w:val="24"/>
        </w:rPr>
        <w:t xml:space="preserve"> Указа Президента РФ N 274).</w:t>
      </w:r>
    </w:p>
    <w:p w:rsidR="00281E9B" w:rsidRPr="00C01896" w:rsidRDefault="00281E9B" w:rsidP="00281E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06B9" w:rsidRPr="000A6F4B" w:rsidRDefault="002906B9" w:rsidP="002906B9">
      <w:pPr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</w:p>
    <w:p w:rsidR="002906B9" w:rsidRPr="000A6F4B" w:rsidRDefault="002906B9" w:rsidP="002906B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Должностные лица  </w:t>
      </w:r>
      <w:r w:rsidRPr="000A6F4B">
        <w:rPr>
          <w:rFonts w:ascii="Times New Roman" w:hAnsi="Times New Roman" w:cs="Times New Roman"/>
          <w:sz w:val="24"/>
          <w:szCs w:val="24"/>
        </w:rPr>
        <w:t>отдел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0A6F4B">
        <w:rPr>
          <w:rFonts w:ascii="Times New Roman" w:hAnsi="Times New Roman" w:cs="Times New Roman"/>
          <w:sz w:val="24"/>
          <w:szCs w:val="24"/>
        </w:rPr>
        <w:t xml:space="preserve"> по вопросам миграции</w:t>
      </w:r>
      <w:r>
        <w:rPr>
          <w:rFonts w:ascii="Times New Roman" w:hAnsi="Times New Roman" w:cs="Times New Roman"/>
          <w:sz w:val="24"/>
          <w:szCs w:val="24"/>
        </w:rPr>
        <w:t xml:space="preserve"> МО МВД России «</w:t>
      </w:r>
      <w:proofErr w:type="spellStart"/>
      <w:r>
        <w:rPr>
          <w:rFonts w:ascii="Times New Roman" w:hAnsi="Times New Roman" w:cs="Times New Roman"/>
          <w:sz w:val="24"/>
          <w:szCs w:val="24"/>
        </w:rPr>
        <w:t>Ирбитский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», осуществляющие консультирование и прием заявлений о выдаче </w:t>
      </w:r>
      <w:r w:rsidRPr="002906B9">
        <w:rPr>
          <w:rFonts w:ascii="Times New Roman" w:hAnsi="Times New Roman" w:cs="Times New Roman"/>
          <w:bCs/>
          <w:sz w:val="24"/>
          <w:szCs w:val="24"/>
        </w:rPr>
        <w:t>вид</w:t>
      </w:r>
      <w:r>
        <w:rPr>
          <w:rFonts w:ascii="Times New Roman" w:hAnsi="Times New Roman" w:cs="Times New Roman"/>
          <w:bCs/>
          <w:sz w:val="24"/>
          <w:szCs w:val="24"/>
        </w:rPr>
        <w:t>а</w:t>
      </w:r>
      <w:r w:rsidRPr="002906B9">
        <w:rPr>
          <w:rFonts w:ascii="Times New Roman" w:hAnsi="Times New Roman" w:cs="Times New Roman"/>
          <w:bCs/>
          <w:sz w:val="24"/>
          <w:szCs w:val="24"/>
        </w:rPr>
        <w:t xml:space="preserve"> на жительство в РФ</w:t>
      </w:r>
      <w:bookmarkStart w:id="2" w:name="_GoBack"/>
      <w:bookmarkEnd w:id="2"/>
      <w:r w:rsidRPr="000A6F4B">
        <w:rPr>
          <w:rFonts w:ascii="Times New Roman" w:hAnsi="Times New Roman" w:cs="Times New Roman"/>
          <w:sz w:val="24"/>
          <w:szCs w:val="24"/>
        </w:rPr>
        <w:t>, находя</w:t>
      </w:r>
      <w:r>
        <w:rPr>
          <w:rFonts w:ascii="Times New Roman" w:hAnsi="Times New Roman" w:cs="Times New Roman"/>
          <w:sz w:val="24"/>
          <w:szCs w:val="24"/>
        </w:rPr>
        <w:t>тся</w:t>
      </w:r>
      <w:r w:rsidRPr="000A6F4B">
        <w:rPr>
          <w:rFonts w:ascii="Times New Roman" w:hAnsi="Times New Roman" w:cs="Times New Roman"/>
          <w:sz w:val="24"/>
          <w:szCs w:val="24"/>
        </w:rPr>
        <w:t xml:space="preserve"> по адресу: Свердловская обл., гор. Ирбит, ул. 50 лет Октября, д. 17, </w:t>
      </w:r>
      <w:proofErr w:type="spellStart"/>
      <w:r w:rsidRPr="000A6F4B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Pr="000A6F4B">
        <w:rPr>
          <w:rFonts w:ascii="Times New Roman" w:hAnsi="Times New Roman" w:cs="Times New Roman"/>
          <w:sz w:val="24"/>
          <w:szCs w:val="24"/>
        </w:rPr>
        <w:t>. 122, телефон</w:t>
      </w:r>
      <w:r>
        <w:rPr>
          <w:rFonts w:ascii="Times New Roman" w:hAnsi="Times New Roman" w:cs="Times New Roman"/>
          <w:sz w:val="24"/>
          <w:szCs w:val="24"/>
        </w:rPr>
        <w:t>: 8(343-55) 6-24-10</w:t>
      </w:r>
      <w:r w:rsidRPr="000A6F4B">
        <w:rPr>
          <w:rFonts w:ascii="Times New Roman" w:hAnsi="Times New Roman" w:cs="Times New Roman"/>
          <w:sz w:val="24"/>
          <w:szCs w:val="24"/>
        </w:rPr>
        <w:t>.</w:t>
      </w:r>
    </w:p>
    <w:p w:rsidR="002906B9" w:rsidRDefault="002906B9" w:rsidP="002906B9">
      <w:pPr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</w:p>
    <w:p w:rsidR="002906B9" w:rsidRDefault="002906B9" w:rsidP="002906B9">
      <w:pPr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</w:p>
    <w:p w:rsidR="009874FC" w:rsidRPr="00C01896" w:rsidRDefault="002906B9" w:rsidP="002906B9">
      <w:pPr>
        <w:jc w:val="right"/>
        <w:rPr>
          <w:rFonts w:ascii="Times New Roman" w:hAnsi="Times New Roman" w:cs="Times New Roman"/>
          <w:sz w:val="24"/>
          <w:szCs w:val="24"/>
        </w:rPr>
      </w:pPr>
      <w:r w:rsidRPr="00523B55">
        <w:rPr>
          <w:rFonts w:ascii="Times New Roman" w:hAnsi="Times New Roman" w:cs="Times New Roman"/>
          <w:sz w:val="24"/>
          <w:szCs w:val="24"/>
        </w:rPr>
        <w:t xml:space="preserve">начальник </w:t>
      </w:r>
      <w:r>
        <w:rPr>
          <w:rFonts w:ascii="Times New Roman" w:hAnsi="Times New Roman" w:cs="Times New Roman"/>
          <w:sz w:val="24"/>
          <w:szCs w:val="24"/>
        </w:rPr>
        <w:t>отдела по вопросам миграции</w:t>
      </w:r>
      <w:r w:rsidRPr="00523B55">
        <w:rPr>
          <w:rFonts w:ascii="Times New Roman" w:hAnsi="Times New Roman" w:cs="Times New Roman"/>
          <w:sz w:val="24"/>
          <w:szCs w:val="24"/>
        </w:rPr>
        <w:t xml:space="preserve"> МО МВД России «</w:t>
      </w:r>
      <w:proofErr w:type="spellStart"/>
      <w:r w:rsidRPr="00523B55">
        <w:rPr>
          <w:rFonts w:ascii="Times New Roman" w:hAnsi="Times New Roman" w:cs="Times New Roman"/>
          <w:sz w:val="24"/>
          <w:szCs w:val="24"/>
        </w:rPr>
        <w:t>Ирбитский</w:t>
      </w:r>
      <w:proofErr w:type="spellEnd"/>
      <w:r w:rsidRPr="00523B55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23B55">
        <w:rPr>
          <w:rFonts w:ascii="Times New Roman" w:hAnsi="Times New Roman" w:cs="Times New Roman"/>
          <w:sz w:val="24"/>
          <w:szCs w:val="24"/>
        </w:rPr>
        <w:t xml:space="preserve">Г.Н. </w:t>
      </w:r>
      <w:proofErr w:type="spellStart"/>
      <w:r w:rsidRPr="00523B55">
        <w:rPr>
          <w:rFonts w:ascii="Times New Roman" w:hAnsi="Times New Roman" w:cs="Times New Roman"/>
          <w:sz w:val="24"/>
          <w:szCs w:val="24"/>
        </w:rPr>
        <w:t>Аршинова</w:t>
      </w:r>
      <w:proofErr w:type="spellEnd"/>
    </w:p>
    <w:sectPr w:rsidR="009874FC" w:rsidRPr="00C01896" w:rsidSect="00DD15B2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0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</w:lvl>
  </w:abstractNum>
  <w:abstractNum w:abstractNumId="1" w15:restartNumberingAfterBreak="0">
    <w:nsid w:val="00000002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</w:abstractNum>
  <w:abstractNum w:abstractNumId="2" w15:restartNumberingAfterBreak="0">
    <w:nsid w:val="00000003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</w:abstractNum>
  <w:abstractNum w:abstractNumId="3" w15:restartNumberingAfterBreak="0">
    <w:nsid w:val="00000004"/>
    <w:multiLevelType w:val="singleLevel"/>
    <w:tmpl w:val="00000000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</w:lvl>
  </w:abstractNum>
  <w:abstractNum w:abstractNumId="4" w15:restartNumberingAfterBreak="0">
    <w:nsid w:val="00000005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DCF"/>
    <w:rsid w:val="00040F14"/>
    <w:rsid w:val="00281E9B"/>
    <w:rsid w:val="002906B9"/>
    <w:rsid w:val="00965DCF"/>
    <w:rsid w:val="009874FC"/>
    <w:rsid w:val="00C01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9397AB-6972-43A2-80AF-76129111E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2906B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2906B9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36264FB0B5227DFACE7619043CE946F4729EEA62D753AE13F101CC72DDF08D6C2D671BC7D152AA9380049F689B2B8EB26520DE8B42A5124259h9J" TargetMode="External"/><Relationship Id="rId18" Type="http://schemas.openxmlformats.org/officeDocument/2006/relationships/hyperlink" Target="consultantplus://offline/ref=36264FB0B5227DFACE7619043CE946F4729EEA62D753AE13F101CC72DDF08D6C2D671BC7D152AC9A83049F689B2B8EB26520DE8B42A5124259h9J" TargetMode="External"/><Relationship Id="rId26" Type="http://schemas.openxmlformats.org/officeDocument/2006/relationships/hyperlink" Target="consultantplus://offline/ref=36264FB0B5227DFACE7619043CE946F4729EEA62D753AE13F101CC72DDF08D6C2D671BC7D152AB9083049F689B2B8EB26520DE8B42A5124259h9J" TargetMode="External"/><Relationship Id="rId39" Type="http://schemas.openxmlformats.org/officeDocument/2006/relationships/hyperlink" Target="consultantplus://offline/ref=36264FB0B5227DFACE7619043CE946F4729EEA62D753AE13F101CC72DDF08D6C2D671BC7D152A09682049F689B2B8EB26520DE8B42A5124259h9J" TargetMode="External"/><Relationship Id="rId21" Type="http://schemas.openxmlformats.org/officeDocument/2006/relationships/hyperlink" Target="consultantplus://offline/ref=36264FB0B5227DFACE7619043CE946F4729EEA62D753AE13F101CC72DDF08D6C2D671BC7D152A89185049F689B2B8EB26520DE8B42A5124259h9J" TargetMode="External"/><Relationship Id="rId34" Type="http://schemas.openxmlformats.org/officeDocument/2006/relationships/hyperlink" Target="consultantplus://offline/ref=36264FB0B5227DFACE7619043CE946F4729EEA62D753AE13F101CC72DDF08D6C2D671BC7D152AF9783049F689B2B8EB26520DE8B42A5124259h9J" TargetMode="External"/><Relationship Id="rId42" Type="http://schemas.openxmlformats.org/officeDocument/2006/relationships/hyperlink" Target="consultantplus://offline/ref=36264FB0B5227DFACE7619043CE946F47298EC63D654AE13F101CC72DDF08D6C2D671BC7D152A99187049F689B2B8EB26520DE8B42A5124259h9J" TargetMode="External"/><Relationship Id="rId47" Type="http://schemas.openxmlformats.org/officeDocument/2006/relationships/hyperlink" Target="consultantplus://offline/ref=36264FB0B5227DFACE7619043CE946F4729FE86DD754AE13F101CC72DDF08D6C2D671BC7D350A898D05E8F6CD27F82AD6436C0815CA551h2J" TargetMode="External"/><Relationship Id="rId50" Type="http://schemas.openxmlformats.org/officeDocument/2006/relationships/hyperlink" Target="consultantplus://offline/ref=36264FB0B5227DFACE7619043CE946F4729EEB6CD651AE13F101CC72DDF08D6C2D671BC2D05AAF98D05E8F6CD27F82AD6436C0815CA551h2J" TargetMode="External"/><Relationship Id="rId55" Type="http://schemas.openxmlformats.org/officeDocument/2006/relationships/fontTable" Target="fontTable.xml"/><Relationship Id="rId7" Type="http://schemas.openxmlformats.org/officeDocument/2006/relationships/hyperlink" Target="consultantplus://offline/ref=36264FB0B5227DFACE7619043CE946F4729FE86DD754AE13F101CC72DDF08D6C2D671BC7D152A8918D049F689B2B8EB26520DE8B42A5124259h9J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36264FB0B5227DFACE7619043CE946F4729EEA62D753AE13F101CC72DDF08D6C2D671BC7D152AD9384049F689B2B8EB26520DE8B42A5124259h9J" TargetMode="External"/><Relationship Id="rId29" Type="http://schemas.openxmlformats.org/officeDocument/2006/relationships/hyperlink" Target="consultantplus://offline/ref=36264FB0B5227DFACE7619043CE946F4729EEE64D053AE13F101CC72DDF08D6C2D671BC7D152A89383049F689B2B8EB26520DE8B42A5124259h9J" TargetMode="External"/><Relationship Id="rId11" Type="http://schemas.openxmlformats.org/officeDocument/2006/relationships/hyperlink" Target="consultantplus://offline/ref=36264FB0B5227DFACE7619043CE946F4729EEA62D753AE13F101CC72DDF08D6C2D671BC7D152A89281049F689B2B8EB26520DE8B42A5124259h9J" TargetMode="External"/><Relationship Id="rId24" Type="http://schemas.openxmlformats.org/officeDocument/2006/relationships/hyperlink" Target="consultantplus://offline/ref=36264FB0B5227DFACE7619043CE946F4729FE86DD754AE13F101CC72DDF08D6C2D671BC7D353AA98D05E8F6CD27F82AD6436C0815CA551h2J" TargetMode="External"/><Relationship Id="rId32" Type="http://schemas.openxmlformats.org/officeDocument/2006/relationships/hyperlink" Target="consultantplus://offline/ref=36264FB0B5227DFACE7619043CE946F4729EEA62D753AE13F101CC72DDF08D6C2D671BC7D152A99A83049F689B2B8EB26520DE8B42A5124259h9J" TargetMode="External"/><Relationship Id="rId37" Type="http://schemas.openxmlformats.org/officeDocument/2006/relationships/hyperlink" Target="consultantplus://offline/ref=36264FB0B5227DFACE7619043CE946F4729EEA62D753AE13F101CC72DDF08D6C2D671BC7D152AF9A82049F689B2B8EB26520DE8B42A5124259h9J" TargetMode="External"/><Relationship Id="rId40" Type="http://schemas.openxmlformats.org/officeDocument/2006/relationships/hyperlink" Target="consultantplus://offline/ref=36264FB0B5227DFACE7619043CE946F4729FE86DD754AE13F101CC72DDF08D6C2D671BC7D353A998D05E8F6CD27F82AD6436C0815CA551h2J" TargetMode="External"/><Relationship Id="rId45" Type="http://schemas.openxmlformats.org/officeDocument/2006/relationships/hyperlink" Target="consultantplus://offline/ref=36264FB0B5227DFACE7619043CE946F47298EC63D654AE13F101CC72DDF08D6C2D671BC7D152A99187049F689B2B8EB26520DE8B42A5124259h9J" TargetMode="External"/><Relationship Id="rId53" Type="http://schemas.openxmlformats.org/officeDocument/2006/relationships/hyperlink" Target="consultantplus://offline/ref=36264FB0B5227DFACE7619043CE946F4729EEB6CD651AE13F101CC72DDF08D6C2D671BC1D752A098D05E8F6CD27F82AD6436C0815CA551h2J" TargetMode="External"/><Relationship Id="rId5" Type="http://schemas.openxmlformats.org/officeDocument/2006/relationships/hyperlink" Target="consultantplus://offline/ref=36264FB0B5227DFACE7619043CE946F4729FE86DD754AE13F101CC72DDF08D6C2D671BC5D055A3C7D54B9E34DE7F9DB36C20DC835E5Ah7J" TargetMode="External"/><Relationship Id="rId10" Type="http://schemas.openxmlformats.org/officeDocument/2006/relationships/hyperlink" Target="consultantplus://offline/ref=36264FB0B5227DFACE7619043CE946F47093E562D254AE13F101CC72DDF08D6C2D671BC7D152A89281049F689B2B8EB26520DE8B42A5124259h9J" TargetMode="External"/><Relationship Id="rId19" Type="http://schemas.openxmlformats.org/officeDocument/2006/relationships/hyperlink" Target="consultantplus://offline/ref=36264FB0B5227DFACE7619043CE946F4729EEA62D753AE13F101CC72DDF08D6C2D671BC7D152AD9382049F689B2B8EB26520DE8B42A5124259h9J" TargetMode="External"/><Relationship Id="rId31" Type="http://schemas.openxmlformats.org/officeDocument/2006/relationships/hyperlink" Target="consultantplus://offline/ref=36264FB0B5227DFACE7619043CE946F4729EEA62D753AE13F101CC72DDF08D6C2D671BC7D152AE9087049F689B2B8EB26520DE8B42A5124259h9J" TargetMode="External"/><Relationship Id="rId44" Type="http://schemas.openxmlformats.org/officeDocument/2006/relationships/hyperlink" Target="consultantplus://offline/ref=36264FB0B5227DFACE7619043CE946F47298EC63D654AE13F101CC72DDF08D6C2D671BC7D152A99280049F689B2B8EB26520DE8B42A5124259h9J" TargetMode="External"/><Relationship Id="rId52" Type="http://schemas.openxmlformats.org/officeDocument/2006/relationships/hyperlink" Target="consultantplus://offline/ref=36264FB0B5227DFACE7619043CE946F4729EEB6CD651AE13F101CC72DDF08D6C2D671BC2D05BAA98D05E8F6CD27F82AD6436C0815CA551h2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6264FB0B5227DFACE7619043CE946F4729EED67D456AE13F101CC72DDF08D6C2D671BC2D859FCC2C05AC638DE6083BB7A3CDE8155hCJ" TargetMode="External"/><Relationship Id="rId14" Type="http://schemas.openxmlformats.org/officeDocument/2006/relationships/hyperlink" Target="consultantplus://offline/ref=36264FB0B5227DFACE7619043CE946F4729EEA62D753AE13F101CC72DDF08D6C2D671BC7D152AB9383049F689B2B8EB26520DE8B42A5124259h9J" TargetMode="External"/><Relationship Id="rId22" Type="http://schemas.openxmlformats.org/officeDocument/2006/relationships/hyperlink" Target="consultantplus://offline/ref=36264FB0B5227DFACE7619043CE946F4729EEA62D753AE13F101CC72DDF08D6C2D671BC7D152AE9384049F689B2B8EB26520DE8B42A5124259h9J" TargetMode="External"/><Relationship Id="rId27" Type="http://schemas.openxmlformats.org/officeDocument/2006/relationships/hyperlink" Target="consultantplus://offline/ref=36264FB0B5227DFACE7619043CE946F4729EEA62D753AE13F101CC72DDF08D6C2D671BC7D152AE9186049F689B2B8EB26520DE8B42A5124259h9J" TargetMode="External"/><Relationship Id="rId30" Type="http://schemas.openxmlformats.org/officeDocument/2006/relationships/hyperlink" Target="consultantplus://offline/ref=36264FB0B5227DFACE7619043CE946F4729FE86DD754AE13F101CC72DDF08D6C2D671BC7D353AB98D05E8F6CD27F82AD6436C0815CA551h2J" TargetMode="External"/><Relationship Id="rId35" Type="http://schemas.openxmlformats.org/officeDocument/2006/relationships/hyperlink" Target="consultantplus://offline/ref=36264FB0B5227DFACE7619043CE946F4729EEA62D753AE13F101CC72DDF08D6C2D671BC7D152A0978C049F689B2B8EB26520DE8B42A5124259h9J" TargetMode="External"/><Relationship Id="rId43" Type="http://schemas.openxmlformats.org/officeDocument/2006/relationships/hyperlink" Target="consultantplus://offline/ref=36264FB0B5227DFACE7619043CE946F47298EC63D654AE13F101CC72DDF08D6C2D671BC7D152A99287049F689B2B8EB26520DE8B42A5124259h9J" TargetMode="External"/><Relationship Id="rId48" Type="http://schemas.openxmlformats.org/officeDocument/2006/relationships/hyperlink" Target="consultantplus://offline/ref=36264FB0B5227DFACE7619043CE946F4729FEE64DB51AE13F101CC72DDF08D6C2D671BC7D152A89181049F689B2B8EB26520DE8B42A5124259h9J" TargetMode="External"/><Relationship Id="rId56" Type="http://schemas.openxmlformats.org/officeDocument/2006/relationships/theme" Target="theme/theme1.xml"/><Relationship Id="rId8" Type="http://schemas.openxmlformats.org/officeDocument/2006/relationships/hyperlink" Target="consultantplus://offline/ref=36264FB0B5227DFACE7619043CE946F4729FE86DD754AE13F101CC72DDF08D6C2D671BC7D05BAE98D05E8F6CD27F82AD6436C0815CA551h2J" TargetMode="External"/><Relationship Id="rId51" Type="http://schemas.openxmlformats.org/officeDocument/2006/relationships/hyperlink" Target="consultantplus://offline/ref=36264FB0B5227DFACE7619043CE946F4729EEB6CD651AE13F101CC72DDF08D6C2D671BC2D05BA898D05E8F6CD27F82AD6436C0815CA551h2J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36264FB0B5227DFACE7619043CE946F4729FED61D552AE13F101CC72DDF08D6C2D671BC7D152A89283049F689B2B8EB26520DE8B42A5124259h9J" TargetMode="External"/><Relationship Id="rId17" Type="http://schemas.openxmlformats.org/officeDocument/2006/relationships/hyperlink" Target="consultantplus://offline/ref=36264FB0B5227DFACE7619043CE946F4729EE46DD259AE13F101CC72DDF08D6C2D671BC7D652AB9A8F5B9A7D8A7382B27A3ED69D5EA71054h0J" TargetMode="External"/><Relationship Id="rId25" Type="http://schemas.openxmlformats.org/officeDocument/2006/relationships/hyperlink" Target="consultantplus://offline/ref=36264FB0B5227DFACE7619043CE946F4729EEA62D753AE13F101CC72DDF08D6C2D671BC7D152AA9380049F689B2B8EB26520DE8B42A5124259h9J" TargetMode="External"/><Relationship Id="rId33" Type="http://schemas.openxmlformats.org/officeDocument/2006/relationships/hyperlink" Target="consultantplus://offline/ref=36264FB0B5227DFACE7619043CE946F4729EEA62D753AE13F101CC72DDF08D6C2D671BC7D153A19A83049F689B2B8EB26520DE8B42A5124259h9J" TargetMode="External"/><Relationship Id="rId38" Type="http://schemas.openxmlformats.org/officeDocument/2006/relationships/hyperlink" Target="consultantplus://offline/ref=36264FB0B5227DFACE7619043CE946F4729EEA62D753AE13F101CC72DDF08D6C2D671BC7D152AF9A8C049F689B2B8EB26520DE8B42A5124259h9J" TargetMode="External"/><Relationship Id="rId46" Type="http://schemas.openxmlformats.org/officeDocument/2006/relationships/hyperlink" Target="consultantplus://offline/ref=36264FB0B5227DFACE7619043CE946F4729FE86DD754AE13F101CC72DDF08D6C2D671BC7D353AC98D05E8F6CD27F82AD6436C0815CA551h2J" TargetMode="External"/><Relationship Id="rId20" Type="http://schemas.openxmlformats.org/officeDocument/2006/relationships/hyperlink" Target="consultantplus://offline/ref=36264FB0B5227DFACE7619043CE946F4729FE86DD754AE13F101CC72DDF08D6C2D671BC7D353AA98D05E8F6CD27F82AD6436C0815CA551h2J" TargetMode="External"/><Relationship Id="rId41" Type="http://schemas.openxmlformats.org/officeDocument/2006/relationships/hyperlink" Target="consultantplus://offline/ref=36264FB0B5227DFACE7619043CE946F47298EC63D654AE13F101CC72DDF08D6C2D671BC7D152A89082049F689B2B8EB26520DE8B42A5124259h9J" TargetMode="External"/><Relationship Id="rId54" Type="http://schemas.openxmlformats.org/officeDocument/2006/relationships/hyperlink" Target="consultantplus://offline/ref=36264FB0B5227DFACE7619043CE946F4729EE965D353AE13F101CC72DDF08D6C2D671BC7D152A89282049F689B2B8EB26520DE8B42A5124259h9J" TargetMode="Externa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36264FB0B5227DFACE7619043CE946F4729FE86DD754AE13F101CC72DDF08D6C2D671BC7D05BAD98D05E8F6CD27F82AD6436C0815CA551h2J" TargetMode="External"/><Relationship Id="rId15" Type="http://schemas.openxmlformats.org/officeDocument/2006/relationships/hyperlink" Target="consultantplus://offline/ref=36264FB0B5227DFACE7619043CE946F4729EEA62D753AE13F101CC72DDF08D6C2D671BC7D152AB9686049F689B2B8EB26520DE8B42A5124259h9J" TargetMode="External"/><Relationship Id="rId23" Type="http://schemas.openxmlformats.org/officeDocument/2006/relationships/hyperlink" Target="consultantplus://offline/ref=36264FB0B5227DFACE7619043CE946F4729EEA62D753AE13F101CC72DDF08D6C2D671BC7D152AE9386049F689B2B8EB26520DE8B42A5124259h9J" TargetMode="External"/><Relationship Id="rId28" Type="http://schemas.openxmlformats.org/officeDocument/2006/relationships/hyperlink" Target="consultantplus://offline/ref=36264FB0B5227DFACE7619043CE946F4729EEA62D753AE13F101CC72DDF08D6C2D671BC7D152A0938C049F689B2B8EB26520DE8B42A5124259h9J" TargetMode="External"/><Relationship Id="rId36" Type="http://schemas.openxmlformats.org/officeDocument/2006/relationships/hyperlink" Target="consultantplus://offline/ref=36264FB0B5227DFACE7619043CE946F4729EEA62D753AE13F101CC72DDF08D6C2D671BC7D150A89181049F689B2B8EB26520DE8B42A5124259h9J" TargetMode="External"/><Relationship Id="rId49" Type="http://schemas.openxmlformats.org/officeDocument/2006/relationships/hyperlink" Target="consultantplus://offline/ref=36264FB0B5227DFACE7619043CE946F4729FE86DD754AE13F101CC72DDF08D6C2D671BC7D351A998D05E8F6CD27F82AD6436C0815CA551h2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2986</Words>
  <Characters>17021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</cp:revision>
  <dcterms:created xsi:type="dcterms:W3CDTF">2020-08-11T09:33:00Z</dcterms:created>
  <dcterms:modified xsi:type="dcterms:W3CDTF">2020-08-21T07:41:00Z</dcterms:modified>
</cp:coreProperties>
</file>