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72" w:rsidRPr="008C00C9" w:rsidRDefault="00311772" w:rsidP="008C00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Какие документы необходимы для получения гражданства РФ в упрощенном порядке?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24.07.2020 вступил в силу </w:t>
      </w:r>
      <w:hyperlink r:id="rId5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Президента РФ от 24.07.2020 N 477, которым, в частности, внесены изменения в </w:t>
      </w:r>
      <w:hyperlink r:id="rId6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C00C9">
        <w:rPr>
          <w:rFonts w:ascii="Times New Roman" w:hAnsi="Times New Roman" w:cs="Times New Roman"/>
          <w:sz w:val="24"/>
          <w:szCs w:val="24"/>
        </w:rPr>
        <w:t>, утв. Указом Президента РФ от 14.11.2002 N 1325.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77"/>
      </w:tblGrid>
      <w:tr w:rsidR="00311772" w:rsidRPr="008C00C9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311772" w:rsidRPr="008C00C9" w:rsidRDefault="00311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гражданства РФ в упрощенном порядке потребуются заявление, фотографии, квитанция об уплате госпошлины или консульского сбора, а также документы, удостоверяющие личность, гражданство (либо его отсутствие), подтверждающие место жительства и свидетельствующие о перемене Ф.И.О. (в случае изменения). </w:t>
            </w:r>
            <w:proofErr w:type="gramStart"/>
            <w:r w:rsidRPr="008C00C9">
              <w:rPr>
                <w:rFonts w:ascii="Times New Roman" w:hAnsi="Times New Roman" w:cs="Times New Roman"/>
                <w:sz w:val="24"/>
                <w:szCs w:val="24"/>
              </w:rPr>
              <w:t>Помимо этого</w:t>
            </w:r>
            <w:proofErr w:type="gramEnd"/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 потребуются дополнительные документы в зависимости от категории заявителя.</w:t>
            </w:r>
          </w:p>
        </w:tc>
      </w:tr>
    </w:tbl>
    <w:p w:rsidR="00311772" w:rsidRPr="008C00C9" w:rsidRDefault="00311772" w:rsidP="0031177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Определенные категории иностранных граждан и лиц без гражданства могут быть приняты в гражданство РФ в упрощенном порядке, который отличается от общего порядка отсутствием одного или нескольких условий (</w:t>
      </w:r>
      <w:hyperlink r:id="rId7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от 31.05.2002 N 62-ФЗ; </w:t>
      </w:r>
      <w:hyperlink r:id="rId8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Положения, утв. Указом Президента РФ от 14.11.2002 N 1325).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В данном материале рассмотрим документы, необходимые для принятия в гражданство РФ в упрощенном порядке совершеннолетних дееспособных иностранных граждан и лиц без гражданства.</w:t>
      </w:r>
    </w:p>
    <w:p w:rsidR="00311772" w:rsidRPr="008C00C9" w:rsidRDefault="00311772" w:rsidP="00311772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1. Общий перечень документов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Для получения российского гражданства лицами, указанными в </w:t>
      </w:r>
      <w:hyperlink w:anchor="Par24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разд. 2</w:t>
        </w:r>
      </w:hyperlink>
      <w:r w:rsidRPr="008C00C9">
        <w:rPr>
          <w:rFonts w:ascii="Times New Roman" w:hAnsi="Times New Roman" w:cs="Times New Roman"/>
          <w:sz w:val="24"/>
          <w:szCs w:val="24"/>
        </w:rPr>
        <w:t>, понадобятся в обязательном порядке следующие документы (</w:t>
      </w:r>
      <w:hyperlink r:id="rId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Положения; </w:t>
      </w:r>
      <w:hyperlink r:id="rId12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Инструкции, утв. Приказом МВД России от 16.09.2019 N 623):</w:t>
      </w:r>
    </w:p>
    <w:p w:rsidR="00311772" w:rsidRPr="008C00C9" w:rsidRDefault="00311772" w:rsidP="003117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заявление о приеме в гражданство РФ;</w:t>
      </w:r>
    </w:p>
    <w:p w:rsidR="00311772" w:rsidRPr="008C00C9" w:rsidRDefault="00311772" w:rsidP="003117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документы, удостоверяющие личность заявителя, гражданство либо его отсутствие, а также подтверждающие место жительства заявителя;</w:t>
      </w:r>
    </w:p>
    <w:p w:rsidR="00311772" w:rsidRPr="008C00C9" w:rsidRDefault="00311772" w:rsidP="003117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документы, свидетельствующие о перемене Ф.И.О. (в случае изменения);</w:t>
      </w:r>
    </w:p>
    <w:p w:rsidR="00311772" w:rsidRPr="008C00C9" w:rsidRDefault="00311772" w:rsidP="003117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три фотографии размером 30 x 40 мм;</w:t>
      </w:r>
    </w:p>
    <w:p w:rsidR="00311772" w:rsidRPr="008C00C9" w:rsidRDefault="00311772" w:rsidP="003117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квитанция об уплате госпошлины или консульского сбора.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311772" w:rsidRPr="008C00C9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772" w:rsidRPr="008C00C9" w:rsidRDefault="00311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8"/>
            <w:bookmarkEnd w:id="0"/>
            <w:r w:rsidRPr="008C00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8C0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Размер госпошлины</w:t>
            </w:r>
          </w:p>
          <w:p w:rsidR="00311772" w:rsidRPr="008C00C9" w:rsidRDefault="0031177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C9">
              <w:rPr>
                <w:rFonts w:ascii="Times New Roman" w:hAnsi="Times New Roman" w:cs="Times New Roman"/>
                <w:sz w:val="24"/>
                <w:szCs w:val="24"/>
              </w:rPr>
              <w:t>За прием в гражданство РФ госпошлина уплачивается в размере 3 500 руб. Однако госпошлина не уплачивается при приеме в гражданство РФ следующих лиц (</w:t>
            </w:r>
            <w:proofErr w:type="spellStart"/>
            <w:r w:rsidR="00D93A30"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D93A30"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HYPERLINK "consultantplus://offline/ref=56DDBC6D9E7DDD656B6B75A05B02A4FBE2B393E683F3B7DBF4ACA83733A3BF6ACDA28A5CC84EB3E745CED7AB15F</w:instrText>
            </w:r>
            <w:r w:rsidR="00D93A30"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99216F1EE320067ECA4i0y1J" </w:instrText>
            </w:r>
            <w:r w:rsidR="00D93A30"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пп</w:t>
            </w:r>
            <w:proofErr w:type="spellEnd"/>
            <w:r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 25 п. 1 ст. 333.28</w:t>
            </w:r>
            <w:r w:rsidR="00D93A30" w:rsidRPr="008C00C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8C00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п. 2</w:t>
              </w:r>
            </w:hyperlink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8C00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ст. 333.29</w:t>
              </w:r>
            </w:hyperlink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proofErr w:type="spellStart"/>
              <w:r w:rsidRPr="008C00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8C00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34 п. 3 ст. 333.35</w:t>
              </w:r>
            </w:hyperlink>
            <w:r w:rsidRPr="008C00C9">
              <w:rPr>
                <w:rFonts w:ascii="Times New Roman" w:hAnsi="Times New Roman" w:cs="Times New Roman"/>
                <w:sz w:val="24"/>
                <w:szCs w:val="24"/>
              </w:rPr>
              <w:t xml:space="preserve"> НК РФ):</w:t>
            </w:r>
          </w:p>
          <w:p w:rsidR="00311772" w:rsidRPr="008C00C9" w:rsidRDefault="00311772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C9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311772" w:rsidRPr="008C00C9" w:rsidRDefault="00311772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C9">
              <w:rPr>
                <w:rFonts w:ascii="Times New Roman" w:hAnsi="Times New Roman" w:cs="Times New Roman"/>
                <w:sz w:val="24"/>
                <w:szCs w:val="24"/>
              </w:rPr>
              <w:t>лиц, постоянно проживающих на территориях отдельных районов Донецкой и Луганской областей Украины и обратившихся с заявлениями о приеме в гражданство РФ в упрощенном порядке;</w:t>
            </w:r>
          </w:p>
          <w:p w:rsidR="00311772" w:rsidRPr="008C00C9" w:rsidRDefault="00311772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бывшего СССР, проживавших и проживающих в государствах в составе СССР, но не получивших гражданства этих государств и оставшихся в результате этого лицами без гражданства.</w:t>
            </w:r>
          </w:p>
        </w:tc>
      </w:tr>
    </w:tbl>
    <w:p w:rsidR="00311772" w:rsidRPr="008C00C9" w:rsidRDefault="00311772" w:rsidP="00311772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8C00C9">
        <w:rPr>
          <w:rFonts w:ascii="Times New Roman" w:hAnsi="Times New Roman" w:cs="Times New Roman"/>
          <w:b/>
          <w:bCs/>
          <w:sz w:val="24"/>
          <w:szCs w:val="24"/>
        </w:rPr>
        <w:t>2. Специальный перечень документов в зависимости от категорий лиц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Перечень необходимых (помимо указанных) документов для получения российского гражданства в упрощенном порядке поставлен в зависимость от категории лиц. К таким категориям относятся, в частности, приведенные ниже.</w:t>
      </w:r>
    </w:p>
    <w:p w:rsidR="00311772" w:rsidRPr="008C00C9" w:rsidRDefault="00311772" w:rsidP="003117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2.1. Лица, имеющие хотя бы одного родителя с российским гражданством, проживающего на территории РФ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Для получения такими лицами гражданства РФ в упрощенном порядке потребуются следующие дополнительные документы (</w:t>
      </w:r>
      <w:hyperlink r:id="rId16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ст. 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"к" ч. 2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18" w:history="1">
        <w:proofErr w:type="spellStart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. "а" п.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Положения):</w:t>
      </w:r>
    </w:p>
    <w:p w:rsidR="00311772" w:rsidRPr="008C00C9" w:rsidRDefault="00311772" w:rsidP="00311772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8C00C9">
        <w:rPr>
          <w:rFonts w:ascii="Times New Roman" w:hAnsi="Times New Roman" w:cs="Times New Roman"/>
          <w:sz w:val="24"/>
          <w:szCs w:val="24"/>
        </w:rPr>
        <w:t>вид на жительство;</w:t>
      </w:r>
    </w:p>
    <w:p w:rsidR="00311772" w:rsidRPr="008C00C9" w:rsidRDefault="00311772" w:rsidP="00311772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0"/>
      <w:bookmarkEnd w:id="3"/>
      <w:r w:rsidRPr="008C00C9">
        <w:rPr>
          <w:rFonts w:ascii="Times New Roman" w:hAnsi="Times New Roman" w:cs="Times New Roman"/>
          <w:sz w:val="24"/>
          <w:szCs w:val="24"/>
        </w:rPr>
        <w:t>документ об образовании (не ниже основного общего), подтверждающий владение русским языком (не требуется для инвалидов I группы, а также мужчин и женщин, достигших возраста соответственно 65 и 60 лет);</w:t>
      </w:r>
    </w:p>
    <w:p w:rsidR="00311772" w:rsidRPr="008C00C9" w:rsidRDefault="00311772" w:rsidP="00311772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о рождении заявителя;</w:t>
      </w:r>
    </w:p>
    <w:p w:rsidR="00311772" w:rsidRPr="008C00C9" w:rsidRDefault="00311772" w:rsidP="00311772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2"/>
      <w:bookmarkEnd w:id="4"/>
      <w:r w:rsidRPr="008C00C9">
        <w:rPr>
          <w:rFonts w:ascii="Times New Roman" w:hAnsi="Times New Roman" w:cs="Times New Roman"/>
          <w:sz w:val="24"/>
          <w:szCs w:val="24"/>
        </w:rPr>
        <w:t>паспорт проживающего на территории РФ родителя с российским гражданством, с отметкой о регистрации по месту жительства либо его нотариально засвидетельствованная копия.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8C00C9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8C00C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C00C9">
        <w:rPr>
          <w:rFonts w:ascii="Times New Roman" w:hAnsi="Times New Roman" w:cs="Times New Roman"/>
          <w:sz w:val="24"/>
          <w:szCs w:val="24"/>
        </w:rPr>
        <w:t xml:space="preserve"> инфекцией работа нотариусов осуществляется с учетом санитарно-эпидемиологической ситуации. Порядок работы рекомендуем предварительно уточнить (</w:t>
      </w:r>
      <w:hyperlink r:id="rId1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Указа Президента РФ от 11.05.2020 N 316).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2.2. Лица без гражданства, которые имели гражданство СССР, проживали и проживают в государствах в составе СССР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Указанной категории лиц потребуются дополнительные документы, указанные в </w:t>
      </w:r>
      <w:hyperlink w:anchor="Par2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"а"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"б" разд. 2.1</w:t>
        </w:r>
      </w:hyperlink>
      <w:r w:rsidRPr="008C00C9">
        <w:rPr>
          <w:rFonts w:ascii="Times New Roman" w:hAnsi="Times New Roman" w:cs="Times New Roman"/>
          <w:sz w:val="24"/>
          <w:szCs w:val="24"/>
        </w:rPr>
        <w:t>, а также документ, подтверждающий наличие гражданства СССР, например свидетельство о рождении (</w:t>
      </w:r>
      <w:hyperlink r:id="rId2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ст. 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1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22" w:history="1">
        <w:proofErr w:type="spellStart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. "б" п.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2.3. Лица при наличии определенных условий для получения российского гражданства в упрощенном порядке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Постоянно проживающие на территории РФ лица получают гражданство РФ в упрощенном порядке при наличии одного из условий, в частности, если они (</w:t>
      </w:r>
      <w:hyperlink r:id="rId23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2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62-ФЗ):</w:t>
      </w:r>
    </w:p>
    <w:p w:rsidR="00311772" w:rsidRPr="008C00C9" w:rsidRDefault="00311772" w:rsidP="0031177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родились на территории РСФСР и имели гражданство СССР;</w:t>
      </w:r>
    </w:p>
    <w:p w:rsidR="00311772" w:rsidRPr="008C00C9" w:rsidRDefault="00311772" w:rsidP="0031177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состоят не менее трех лет в браке с гражданином РФ, проживающим на территории РФ;</w:t>
      </w:r>
    </w:p>
    <w:p w:rsidR="00311772" w:rsidRPr="008C00C9" w:rsidRDefault="00311772" w:rsidP="00311772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lastRenderedPageBreak/>
        <w:t>являются нетрудоспособными и имеют совершеннолетних дееспособных детей - граждан РФ.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Таким лицам потребуются дополнительные документы, указанные в </w:t>
      </w:r>
      <w:hyperlink w:anchor="Par2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"а"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2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"г" разд. 2.1</w:t>
        </w:r>
      </w:hyperlink>
      <w:r w:rsidRPr="008C00C9">
        <w:rPr>
          <w:rFonts w:ascii="Times New Roman" w:hAnsi="Times New Roman" w:cs="Times New Roman"/>
          <w:sz w:val="24"/>
          <w:szCs w:val="24"/>
        </w:rPr>
        <w:t>, а также в зависимости от перечисленных выше условий (</w:t>
      </w:r>
      <w:hyperlink r:id="rId24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ст. 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25" w:history="1">
        <w:proofErr w:type="spellStart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. "г" п.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Положения):</w:t>
      </w:r>
    </w:p>
    <w:p w:rsidR="00311772" w:rsidRPr="008C00C9" w:rsidRDefault="00311772" w:rsidP="00311772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о рождении, выданное органом ЗАГС, а при его отсутствии - паспорт гражданина СССР образца 1974 г., в который внесены соответствующие сведения (для лиц, родившихся на территории РСФСР и имевших гражданство бывшего СССР);</w:t>
      </w:r>
    </w:p>
    <w:p w:rsidR="00311772" w:rsidRPr="008C00C9" w:rsidRDefault="00311772" w:rsidP="00311772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о браке и паспорт супруга - гражданина РФ (для лиц, состоящих в браке с гражданином РФ не менее трех лет) либо его нотариально засвидетельствованная копия;</w:t>
      </w:r>
    </w:p>
    <w:p w:rsidR="00311772" w:rsidRPr="008C00C9" w:rsidRDefault="00311772" w:rsidP="00311772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о рождении и паспорт ребенка - гражданина РФ, а также один из документов, подтверждающих нетрудоспособность заявителя (для нетрудоспособных, имеющих совершеннолетних дееспособных детей - граждан РФ).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2.4. Лица, признанные носителями русского языка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Лица, признанные носителями русского языка, могут получить гражданство РФ в упрощенном порядке.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При этом иностранный гражданин или лицо без гражданства могут быть признаны специальной комиссией МВД России (территориального органа МВД России) носителями русского языка, то есть лицами, владеющими русским языком и повседневно использующими его в семейно-бытовой и культурной сферах, в случае, если данные лица либо их родственники по прямой восходящей линии постоянно проживают или ранее постоянно проживали на территории РФ либо на территории, относившейся к Российской империи или СССР, в пределах Государственной границы РФ (</w:t>
      </w:r>
      <w:hyperlink r:id="rId26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2.1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1.1 ст. 33.1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2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Приложения N 3 к Приказу МВД России от 16.04.2020 N 227).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Указанным лицам потребуются дополнительные документы, указанные в </w:t>
      </w:r>
      <w:hyperlink w:anchor="Par29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"а" разд. 2.1</w:t>
        </w:r>
      </w:hyperlink>
      <w:r w:rsidRPr="008C00C9">
        <w:rPr>
          <w:rFonts w:ascii="Times New Roman" w:hAnsi="Times New Roman" w:cs="Times New Roman"/>
          <w:sz w:val="24"/>
          <w:szCs w:val="24"/>
        </w:rPr>
        <w:t>, а также решение о признании носителем русского языка, принятое специальной комиссией (</w:t>
      </w:r>
      <w:hyperlink r:id="rId31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ст. 13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2.1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33" w:history="1">
        <w:proofErr w:type="spellStart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. "г.1" п.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 xml:space="preserve">2.5. Участники Государственной </w:t>
      </w:r>
      <w:hyperlink r:id="rId34" w:history="1">
        <w:r w:rsidRPr="008C00C9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программы</w:t>
        </w:r>
      </w:hyperlink>
      <w:r w:rsidRPr="008C00C9">
        <w:rPr>
          <w:rFonts w:ascii="Times New Roman" w:hAnsi="Times New Roman" w:cs="Times New Roman"/>
          <w:b/>
          <w:bCs/>
          <w:sz w:val="24"/>
          <w:szCs w:val="24"/>
        </w:rPr>
        <w:t xml:space="preserve"> по оказанию содействия добровольному переселению в РФ соотечественников и члены их семей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Такие лица должны иметь разрешение на временное проживание в РФ или вид на жительство, регистрацию по месту жительства на территории субъекта РФ, выбранного ими для постоянного проживания в соответствии с указанной Государственной программой, либо состоять на учете по месту пребывания на территории указанного субъекта РФ.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Для получения гражданства в упрощенном порядке им потребуются дополнительные документы (</w:t>
      </w:r>
      <w:hyperlink r:id="rId35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7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62-ФЗ; </w:t>
      </w:r>
      <w:hyperlink r:id="rId36" w:history="1">
        <w:proofErr w:type="spellStart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. "з" п.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Положения):</w:t>
      </w:r>
    </w:p>
    <w:p w:rsidR="00311772" w:rsidRPr="008C00C9" w:rsidRDefault="00311772" w:rsidP="00311772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разрешение на временное проживание в РФ или вид на жительство;</w:t>
      </w:r>
    </w:p>
    <w:p w:rsidR="00311772" w:rsidRPr="008C00C9" w:rsidRDefault="00311772" w:rsidP="00311772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участника указанной Государственной программы либо его копия, если заявитель является членом семьи такого участника.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Примечание.</w:t>
      </w:r>
      <w:r w:rsidRPr="008C00C9">
        <w:rPr>
          <w:rFonts w:ascii="Times New Roman" w:hAnsi="Times New Roman" w:cs="Times New Roman"/>
          <w:sz w:val="24"/>
          <w:szCs w:val="24"/>
        </w:rPr>
        <w:t xml:space="preserve"> </w:t>
      </w:r>
      <w:r w:rsidRPr="008C00C9">
        <w:rPr>
          <w:rFonts w:ascii="Times New Roman" w:hAnsi="Times New Roman" w:cs="Times New Roman"/>
          <w:i/>
          <w:iCs/>
          <w:sz w:val="24"/>
          <w:szCs w:val="24"/>
        </w:rPr>
        <w:t>Детям и проживающим за пределами РФ лицам, по общему правилу, потребуется иной перечень документов (</w:t>
      </w:r>
      <w:hyperlink r:id="rId37" w:history="1">
        <w:r w:rsidRPr="008C00C9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п. п. 15</w:t>
        </w:r>
      </w:hyperlink>
      <w:r w:rsidRPr="008C00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38" w:history="1">
        <w:r w:rsidRPr="008C00C9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16</w:t>
        </w:r>
      </w:hyperlink>
      <w:r w:rsidRPr="008C00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39" w:history="1">
        <w:r w:rsidRPr="008C00C9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18</w:t>
        </w:r>
      </w:hyperlink>
      <w:r w:rsidRPr="008C00C9">
        <w:rPr>
          <w:rFonts w:ascii="Times New Roman" w:hAnsi="Times New Roman" w:cs="Times New Roman"/>
          <w:i/>
          <w:iCs/>
          <w:sz w:val="24"/>
          <w:szCs w:val="24"/>
        </w:rPr>
        <w:t xml:space="preserve"> Положения).</w:t>
      </w:r>
    </w:p>
    <w:p w:rsidR="00311772" w:rsidRPr="008C00C9" w:rsidRDefault="00311772" w:rsidP="00311772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b/>
          <w:bCs/>
          <w:sz w:val="24"/>
          <w:szCs w:val="24"/>
        </w:rPr>
        <w:t>3. Перечень документов для лиц, определенных Президентом РФ в гуманитарных целях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Указанные категории лиц определяются Президентом РФ в гуманитарных целях. Такие лица вправе обратиться с заявлениями о приеме в гражданство РФ в упрощенном порядке.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Порядок подачи ими соответствующих заявлений и перечень представляемых ими документов также определяет Президент РФ (</w:t>
      </w:r>
      <w:hyperlink r:id="rId40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8 ст. 14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ч. 1.1 ст. 29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Закона N 62-ФЗ).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Так, лицам, постоянно проживающим на территориях отдельных районов Донецкой и Луганской областей Украины, в том числе ранее имевшим гражданство РФ и оформившим выход из гражданства РФ, для получения гражданства в упрощенном порядке потребуются (</w:t>
      </w:r>
      <w:hyperlink r:id="rId42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Указа Президента РФ от 24.04.2019 N 183):</w:t>
      </w:r>
    </w:p>
    <w:p w:rsidR="00311772" w:rsidRPr="008C00C9" w:rsidRDefault="00D93A30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311772" w:rsidRPr="008C00C9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311772" w:rsidRPr="008C00C9">
        <w:rPr>
          <w:rFonts w:ascii="Times New Roman" w:hAnsi="Times New Roman" w:cs="Times New Roman"/>
          <w:sz w:val="24"/>
          <w:szCs w:val="24"/>
        </w:rPr>
        <w:t xml:space="preserve"> о приеме в гражданство РФ;</w:t>
      </w:r>
    </w:p>
    <w:p w:rsidR="00311772" w:rsidRPr="008C00C9" w:rsidRDefault="00311772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документ, удостоверяющий личность, с отметкой о регистрации по месту жительства на этих территориях;</w:t>
      </w:r>
    </w:p>
    <w:p w:rsidR="00311772" w:rsidRPr="008C00C9" w:rsidRDefault="00311772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документ, свидетельствующий о перемене Ф.И.О.;</w:t>
      </w:r>
    </w:p>
    <w:p w:rsidR="00311772" w:rsidRPr="008C00C9" w:rsidRDefault="00311772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 о наличии гражданства иностранного государства;</w:t>
      </w:r>
    </w:p>
    <w:p w:rsidR="00311772" w:rsidRPr="008C00C9" w:rsidRDefault="00311772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 о заключении (расторжении) брака;</w:t>
      </w:r>
    </w:p>
    <w:p w:rsidR="00311772" w:rsidRPr="008C00C9" w:rsidRDefault="00311772" w:rsidP="00311772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свидетельство о рождении ребенка, включенного в заявление о приеме в гражданство РФ.</w:t>
      </w:r>
    </w:p>
    <w:p w:rsidR="00311772" w:rsidRPr="008C00C9" w:rsidRDefault="00311772" w:rsidP="003117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Отдельным категориям граждан Украины и лицам без гражданства, в частности, родившимся и постоянно проживавшим на территориях Республики Крым и г. Севастополя, выехавшим за пределы указанных территорий до 18.03.2014, либо постоянно проживавшим на территориях Донецкой и Луганской областей Украины по состоянию на 07.04.2014 и 27.04.2014 соответственно; гражданам Исламской Республики Афганистан, Республики Ирак, Йеменской Республики и Сирийской Арабской Республики, родившимся на территории РСФСР и состоявшим в прошлом в гражданстве СССР, а также их детям, супругам и родителям; иностранным гражданам и лицам без гражданства, подвергнутым незаконной депортации с территории Крымской АССР, а также их родственникам по прямой нисходящей линии, усыновленным (удочеренным) детям и супругам потребуются следующие документы (</w:t>
      </w:r>
      <w:hyperlink r:id="rId45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- </w:t>
      </w:r>
      <w:hyperlink r:id="rId46" w:history="1">
        <w:r w:rsidRPr="008C00C9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8C00C9">
        <w:rPr>
          <w:rFonts w:ascii="Times New Roman" w:hAnsi="Times New Roman" w:cs="Times New Roman"/>
          <w:sz w:val="24"/>
          <w:szCs w:val="24"/>
        </w:rPr>
        <w:t xml:space="preserve"> Указа Президента РФ от 29.04.2019 N 187):</w:t>
      </w:r>
    </w:p>
    <w:p w:rsidR="00311772" w:rsidRPr="008C00C9" w:rsidRDefault="00D93A30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311772" w:rsidRPr="008C00C9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311772" w:rsidRPr="008C00C9">
        <w:rPr>
          <w:rFonts w:ascii="Times New Roman" w:hAnsi="Times New Roman" w:cs="Times New Roman"/>
          <w:sz w:val="24"/>
          <w:szCs w:val="24"/>
        </w:rPr>
        <w:t xml:space="preserve"> о приеме в гражданство РФ;</w:t>
      </w:r>
    </w:p>
    <w:p w:rsidR="00311772" w:rsidRPr="008C00C9" w:rsidRDefault="00311772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документы, удостоверяющие личность, гражданство или отсутствие гражданства;</w:t>
      </w:r>
    </w:p>
    <w:p w:rsidR="00311772" w:rsidRPr="008C00C9" w:rsidRDefault="00311772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документы, подтверждающие отсутствие заболевания наркоманией и инфекционных заболеваний, которые представляют опасность для окружающих, а также сертификат об отсутствии заболевания, вызываемого вирусом иммунодефицита человека (ВИЧ-инфекции) (не представляются, в частности, лицами, имеющими разрешение на временное проживание, вид на жительство, удостоверение беженца, свидетельство о предоставлении временного убежища или свидетельство участника Государственной программы);</w:t>
      </w:r>
    </w:p>
    <w:p w:rsidR="00311772" w:rsidRPr="008C00C9" w:rsidRDefault="00311772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>один из документов, подтверждающих степень родства (свидетельство о рождении, документ о заключении брака, свидетельство об усыновлении (удочерении) и др.);</w:t>
      </w:r>
    </w:p>
    <w:p w:rsidR="00311772" w:rsidRPr="008C00C9" w:rsidRDefault="00311772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право на пребывание (проживание) в РФ;</w:t>
      </w:r>
    </w:p>
    <w:p w:rsidR="00311772" w:rsidRPr="008C00C9" w:rsidRDefault="00311772" w:rsidP="00311772">
      <w:pPr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C9">
        <w:rPr>
          <w:rFonts w:ascii="Times New Roman" w:hAnsi="Times New Roman" w:cs="Times New Roman"/>
          <w:sz w:val="24"/>
          <w:szCs w:val="24"/>
        </w:rPr>
        <w:t xml:space="preserve">документы, подтверждающие отнесение лица к одной </w:t>
      </w:r>
      <w:proofErr w:type="gramStart"/>
      <w:r w:rsidRPr="008C00C9">
        <w:rPr>
          <w:rFonts w:ascii="Times New Roman" w:hAnsi="Times New Roman" w:cs="Times New Roman"/>
          <w:sz w:val="24"/>
          <w:szCs w:val="24"/>
        </w:rPr>
        <w:t>из вышеуказанных категории</w:t>
      </w:r>
      <w:proofErr w:type="gramEnd"/>
      <w:r w:rsidRPr="008C00C9">
        <w:rPr>
          <w:rFonts w:ascii="Times New Roman" w:hAnsi="Times New Roman" w:cs="Times New Roman"/>
          <w:sz w:val="24"/>
          <w:szCs w:val="24"/>
        </w:rPr>
        <w:t>.</w:t>
      </w: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0" w:rsidRDefault="00D93A30" w:rsidP="00D93A3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93A30" w:rsidRPr="00523B55" w:rsidRDefault="00D93A30" w:rsidP="00D93A30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D93A30" w:rsidRPr="00F57ABA" w:rsidRDefault="00D93A30" w:rsidP="00D93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72" w:rsidRPr="008C00C9" w:rsidRDefault="00311772" w:rsidP="003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311772" w:rsidRPr="008C00C9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17"/>
    <w:rsid w:val="00311772"/>
    <w:rsid w:val="004A459F"/>
    <w:rsid w:val="008C00C9"/>
    <w:rsid w:val="008E7B62"/>
    <w:rsid w:val="009874FC"/>
    <w:rsid w:val="00B10417"/>
    <w:rsid w:val="00D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BC3AC-B367-49EE-A4DB-C5ACE4AB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DDBC6D9E7DDD656B6B75A05B02A4FBE2B393E683F3B7DBF4ACA83733A3BF6ACDA28A58CD48B0EC1ACBC2BA4DF59209EFE6241C65EEiAy6J" TargetMode="External"/><Relationship Id="rId18" Type="http://schemas.openxmlformats.org/officeDocument/2006/relationships/hyperlink" Target="consultantplus://offline/ref=56DDBC6D9E7DDD656B6B75A05B02A4FBE2B39EE98BF8B7DBF4ACA83733A3BF6ACDA28A5CC84FB6E14C91D2BE04A19E16EEF03A167BEEA603iFy8J" TargetMode="External"/><Relationship Id="rId26" Type="http://schemas.openxmlformats.org/officeDocument/2006/relationships/hyperlink" Target="consultantplus://offline/ref=56DDBC6D9E7DDD656B6B75A05B02A4FBE2B39AEC85FCB7DBF4ACA83733A3BF6ACDA28A5CCF4DB9B31FDED3E241F58D17E7F0381E67iEyCJ" TargetMode="External"/><Relationship Id="rId39" Type="http://schemas.openxmlformats.org/officeDocument/2006/relationships/hyperlink" Target="consultantplus://offline/ref=56DDBC6D9E7DDD656B6B75A05B02A4FBE2B39EE98BF8B7DBF4ACA83733A3BF6ACDA28A5CC84EB2EE4D91D2BE04A19E16EEF03A167BEEA603iFy8J" TargetMode="External"/><Relationship Id="rId21" Type="http://schemas.openxmlformats.org/officeDocument/2006/relationships/hyperlink" Target="consultantplus://offline/ref=56DDBC6D9E7DDD656B6B75A05B02A4FBE2B39AEC85FCB7DBF4ACA83733A3BF6ACDA28A5CCA45E6B60ACF8BEE41EA931FF1EC3A1Ci6y5J" TargetMode="External"/><Relationship Id="rId34" Type="http://schemas.openxmlformats.org/officeDocument/2006/relationships/hyperlink" Target="consultantplus://offline/ref=56DDBC6D9E7DDD656B6B75A05B02A4FBE2B399ED82FAB7DBF4ACA83733A3BF6ACDA28A5FC31AE3A31B9787EE5EF49B09EDEE38i1yEJ" TargetMode="External"/><Relationship Id="rId42" Type="http://schemas.openxmlformats.org/officeDocument/2006/relationships/hyperlink" Target="consultantplus://offline/ref=56DDBC6D9E7DDD656B6B75A05B02A4FBE2B293E98BFAB7DBF4ACA83733A3BF6ACDA28A5CC84EB2E74991D2BE04A19E16EEF03A167BEEA603iFy8J" TargetMode="External"/><Relationship Id="rId47" Type="http://schemas.openxmlformats.org/officeDocument/2006/relationships/hyperlink" Target="consultantplus://offline/ref=56DDBC6D9E7DDD656B6B75A05B02A4FBE2B293E98BFBB7DBF4ACA83733A3BF6ACDA28A5CC84EB2E34A91D2BE04A19E16EEF03A167BEEA603iFy8J" TargetMode="External"/><Relationship Id="rId7" Type="http://schemas.openxmlformats.org/officeDocument/2006/relationships/hyperlink" Target="consultantplus://offline/ref=56DDBC6D9E7DDD656B6B75A05B02A4FBE2B39AEC85FCB7DBF4ACA83733A3BF6ACDA28A55C31AE3A31B9787EE5EF49B09EDEE38i1yE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DDBC6D9E7DDD656B6B75A05B02A4FBE2B39AEC85FCB7DBF4ACA83733A3BF6ACDA28A5CC84EB2E04E91D2BE04A19E16EEF03A167BEEA603iFy8J" TargetMode="External"/><Relationship Id="rId29" Type="http://schemas.openxmlformats.org/officeDocument/2006/relationships/hyperlink" Target="consultantplus://offline/ref=56DDBC6D9E7DDD656B6B75A05B02A4FBE2B398E681FDB7DBF4ACA83733A3BF6ACDA28A5CC84EB2EE4C91D2BE04A19E16EEF03A167BEEA603iFy8J" TargetMode="External"/><Relationship Id="rId11" Type="http://schemas.openxmlformats.org/officeDocument/2006/relationships/hyperlink" Target="consultantplus://offline/ref=56DDBC6D9E7DDD656B6B75A05B02A4FBE2B39EE98BF8B7DBF4ACA83733A3BF6ACDA28A5CC84FB4E64991D2BE04A19E16EEF03A167BEEA603iFy8J" TargetMode="External"/><Relationship Id="rId24" Type="http://schemas.openxmlformats.org/officeDocument/2006/relationships/hyperlink" Target="consultantplus://offline/ref=56DDBC6D9E7DDD656B6B75A05B02A4FBE2B39AEC85FCB7DBF4ACA83733A3BF6ACDA28A5CC84EB2E04E91D2BE04A19E16EEF03A167BEEA603iFy8J" TargetMode="External"/><Relationship Id="rId32" Type="http://schemas.openxmlformats.org/officeDocument/2006/relationships/hyperlink" Target="consultantplus://offline/ref=56DDBC6D9E7DDD656B6B75A05B02A4FBE2B39AEC85FCB7DBF4ACA83733A3BF6ACDA28A5CC94FB9B31FDED3E241F58D17E7F0381E67iEyCJ" TargetMode="External"/><Relationship Id="rId37" Type="http://schemas.openxmlformats.org/officeDocument/2006/relationships/hyperlink" Target="consultantplus://offline/ref=56DDBC6D9E7DDD656B6B75A05B02A4FBE2B39EE98BF8B7DBF4ACA83733A3BF6ACDA28A5CC84FB6EE4891D2BE04A19E16EEF03A167BEEA603iFy8J" TargetMode="External"/><Relationship Id="rId40" Type="http://schemas.openxmlformats.org/officeDocument/2006/relationships/hyperlink" Target="consultantplus://offline/ref=56DDBC6D9E7DDD656B6B75A05B02A4FBE2B39AEC85FCB7DBF4ACA83733A3BF6ACDA28A5CCB49B9B31FDED3E241F58D17E7F0381E67iEyCJ" TargetMode="External"/><Relationship Id="rId45" Type="http://schemas.openxmlformats.org/officeDocument/2006/relationships/hyperlink" Target="consultantplus://offline/ref=56DDBC6D9E7DDD656B6B75A05B02A4FBE2B293E98BFBB7DBF4ACA83733A3BF6ACDA28A5CC84EB2E74991D2BE04A19E16EEF03A167BEEA603iFy8J" TargetMode="External"/><Relationship Id="rId5" Type="http://schemas.openxmlformats.org/officeDocument/2006/relationships/hyperlink" Target="consultantplus://offline/ref=56DDBC6D9E7DDD656B6B75A05B02A4FBE2B393EC84FEB7DBF4ACA83733A3BF6ADFA2D250C94FACE7468484EF42iFy4J" TargetMode="External"/><Relationship Id="rId15" Type="http://schemas.openxmlformats.org/officeDocument/2006/relationships/hyperlink" Target="consultantplus://offline/ref=56DDBC6D9E7DDD656B6B75A05B02A4FBE2B393E683F3B7DBF4ACA83733A3BF6ACDA28A5CC048B5E045CED7AB15F99216F1EE320067ECA4i0y1J" TargetMode="External"/><Relationship Id="rId23" Type="http://schemas.openxmlformats.org/officeDocument/2006/relationships/hyperlink" Target="consultantplus://offline/ref=56DDBC6D9E7DDD656B6B75A05B02A4FBE2B39AEC85FCB7DBF4ACA83733A3BF6ACDA28A5CCC45E6B60ACF8BEE41EA931FF1EC3A1Ci6y5J" TargetMode="External"/><Relationship Id="rId28" Type="http://schemas.openxmlformats.org/officeDocument/2006/relationships/hyperlink" Target="consultantplus://offline/ref=56DDBC6D9E7DDD656B6B75A05B02A4FBE2B39AEC85FCB7DBF4ACA83733A3BF6ACDA28A5CCD47B9B31FDED3E241F58D17E7F0381E67iEyCJ" TargetMode="External"/><Relationship Id="rId36" Type="http://schemas.openxmlformats.org/officeDocument/2006/relationships/hyperlink" Target="consultantplus://offline/ref=56DDBC6D9E7DDD656B6B75A05B02A4FBE2B39EE98BF8B7DBF4ACA83733A3BF6ACDA28A5CC84FB4E64691D2BE04A19E16EEF03A167BEEA603iFy8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56DDBC6D9E7DDD656B6B75A05B02A4FBE2B39EE98BF8B7DBF4ACA83733A3BF6ACDA28A5CC84FB4E54891D2BE04A19E16EEF03A167BEEA603iFy8J" TargetMode="External"/><Relationship Id="rId19" Type="http://schemas.openxmlformats.org/officeDocument/2006/relationships/hyperlink" Target="consultantplus://offline/ref=56DDBC6D9E7DDD656B6B75A05B02A4FBE2B399EF81F9B7DBF4ACA83733A3BF6ACDA28A5CC84EB2E74991D2BE04A19E16EEF03A167BEEA603iFy8J" TargetMode="External"/><Relationship Id="rId31" Type="http://schemas.openxmlformats.org/officeDocument/2006/relationships/hyperlink" Target="consultantplus://offline/ref=56DDBC6D9E7DDD656B6B75A05B02A4FBE2B39AEC85FCB7DBF4ACA83733A3BF6ACDA28A5CC84EB2E04E91D2BE04A19E16EEF03A167BEEA603iFy8J" TargetMode="External"/><Relationship Id="rId44" Type="http://schemas.openxmlformats.org/officeDocument/2006/relationships/hyperlink" Target="consultantplus://offline/ref=56DDBC6D9E7DDD656B6B75A05B02A4FBE2B293E98BFAB7DBF4ACA83733A3BF6ACDA28A5CC84EB2E44C91D2BE04A19E16EEF03A167BEEA603iFy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DBC6D9E7DDD656B6B75A05B02A4FBE2B39EE98BF8B7DBF4ACA83733A3BF6ACDA28A5CC84EB2E54891D2BE04A19E16EEF03A167BEEA603iFy8J" TargetMode="External"/><Relationship Id="rId14" Type="http://schemas.openxmlformats.org/officeDocument/2006/relationships/hyperlink" Target="consultantplus://offline/ref=56DDBC6D9E7DDD656B6B75A05B02A4FBE2B393E683F3B7DBF4ACA83733A3BF6ACDA28A5CC84AB4E74B91D2BE04A19E16EEF03A167BEEA603iFy8J" TargetMode="External"/><Relationship Id="rId22" Type="http://schemas.openxmlformats.org/officeDocument/2006/relationships/hyperlink" Target="consultantplus://offline/ref=56DDBC6D9E7DDD656B6B75A05B02A4FBE2B39EE98BF8B7DBF4ACA83733A3BF6ACDA28A5CC84FB6E14791D2BE04A19E16EEF03A167BEEA603iFy8J" TargetMode="External"/><Relationship Id="rId27" Type="http://schemas.openxmlformats.org/officeDocument/2006/relationships/hyperlink" Target="consultantplus://offline/ref=56DDBC6D9E7DDD656B6B75A05B02A4FBE2B39AEC85FCB7DBF4ACA83733A3BF6ACDA28A58C845E6B60ACF8BEE41EA931FF1EC3A1Ci6y5J" TargetMode="External"/><Relationship Id="rId30" Type="http://schemas.openxmlformats.org/officeDocument/2006/relationships/hyperlink" Target="consultantplus://offline/ref=56DDBC6D9E7DDD656B6B75A05B02A4FBE2B398E681FDB7DBF4ACA83733A3BF6ACDA28A5CC84EB2EE4D91D2BE04A19E16EEF03A167BEEA603iFy8J" TargetMode="External"/><Relationship Id="rId35" Type="http://schemas.openxmlformats.org/officeDocument/2006/relationships/hyperlink" Target="consultantplus://offline/ref=56DDBC6D9E7DDD656B6B75A05B02A4FBE2B39AEC85FCB7DBF4ACA83733A3BF6ACDA28A5ECD45E6B60ACF8BEE41EA931FF1EC3A1Ci6y5J" TargetMode="External"/><Relationship Id="rId43" Type="http://schemas.openxmlformats.org/officeDocument/2006/relationships/hyperlink" Target="consultantplus://offline/ref=56DDBC6D9E7DDD656B6B75A05B02A4FBE2B293E98BFAB7DBF4ACA83733A3BF6ACDA28A5CC84EB2E74691D2BE04A19E16EEF03A167BEEA603iFy8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56DDBC6D9E7DDD656B6B75A05B02A4FBE2B39EE98BF8B7DBF4ACA83733A3BF6ACDA28A5CC84FB4E64991D2BE04A19E16EEF03A167BEEA603iFy8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6DDBC6D9E7DDD656B6B75A05B02A4FBE2B39CEC8AFAB7DBF4ACA83733A3BF6ACDA28A5CC84EB2E34F91D2BE04A19E16EEF03A167BEEA603iFy8J" TargetMode="External"/><Relationship Id="rId17" Type="http://schemas.openxmlformats.org/officeDocument/2006/relationships/hyperlink" Target="consultantplus://offline/ref=56DDBC6D9E7DDD656B6B75A05B02A4FBE2B39AEC85FCB7DBF4ACA83733A3BF6ACDA28A5CCF4FB9B31FDED3E241F58D17E7F0381E67iEyCJ" TargetMode="External"/><Relationship Id="rId25" Type="http://schemas.openxmlformats.org/officeDocument/2006/relationships/hyperlink" Target="consultantplus://offline/ref=56DDBC6D9E7DDD656B6B75A05B02A4FBE2B39EE98BF8B7DBF4ACA83733A3BF6ACDA28A5CC84FB6E04791D2BE04A19E16EEF03A167BEEA603iFy8J" TargetMode="External"/><Relationship Id="rId33" Type="http://schemas.openxmlformats.org/officeDocument/2006/relationships/hyperlink" Target="consultantplus://offline/ref=56DDBC6D9E7DDD656B6B75A05B02A4FBE2B39EE98BF8B7DBF4ACA83733A3BF6ACDA28A5CC84FBBEF4991D2BE04A19E16EEF03A167BEEA603iFy8J" TargetMode="External"/><Relationship Id="rId38" Type="http://schemas.openxmlformats.org/officeDocument/2006/relationships/hyperlink" Target="consultantplus://offline/ref=56DDBC6D9E7DDD656B6B75A05B02A4FBE2B39EE98BF8B7DBF4ACA83733A3BF6ACDA28A5CC84FB7E74F91D2BE04A19E16EEF03A167BEEA603iFy8J" TargetMode="External"/><Relationship Id="rId46" Type="http://schemas.openxmlformats.org/officeDocument/2006/relationships/hyperlink" Target="consultantplus://offline/ref=56DDBC6D9E7DDD656B6B75A05B02A4FBE2B293E98BFBB7DBF4ACA83733A3BF6ACDA28A5CC84EB2E64791D2BE04A19E16EEF03A167BEEA603iFy8J" TargetMode="External"/><Relationship Id="rId20" Type="http://schemas.openxmlformats.org/officeDocument/2006/relationships/hyperlink" Target="consultantplus://offline/ref=56DDBC6D9E7DDD656B6B75A05B02A4FBE2B39AEC85FCB7DBF4ACA83733A3BF6ACDA28A5CC84EB2E04E91D2BE04A19E16EEF03A167BEEA603iFy8J" TargetMode="External"/><Relationship Id="rId41" Type="http://schemas.openxmlformats.org/officeDocument/2006/relationships/hyperlink" Target="consultantplus://offline/ref=56DDBC6D9E7DDD656B6B75A05B02A4FBE2B39AEC85FCB7DBF4ACA83733A3BF6ACDA28A5CCB46B9B31FDED3E241F58D17E7F0381E67iEy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DDBC6D9E7DDD656B6B75A05B02A4FBE2B39EE98BF8B7DBF4ACA83733A3BF6ACDA28A5CC84EB2E64691D2BE04A19E16EEF03A167BEEA603iFy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2020-08-11T09:50:00Z</dcterms:created>
  <dcterms:modified xsi:type="dcterms:W3CDTF">2020-08-21T07:45:00Z</dcterms:modified>
</cp:coreProperties>
</file>